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8CDC" w14:textId="587B4DC3" w:rsidR="00361DD9" w:rsidRPr="000434C5" w:rsidRDefault="003D2DF8" w:rsidP="00F115B0">
      <w:pPr>
        <w:pBdr>
          <w:bottom w:val="single" w:sz="4" w:space="1" w:color="808080" w:themeColor="background1" w:themeShade="80"/>
        </w:pBdr>
        <w:shd w:val="clear" w:color="auto" w:fill="FFFFFF"/>
        <w:spacing w:before="100" w:beforeAutospacing="1" w:after="100" w:afterAutospacing="1" w:line="180" w:lineRule="atLeast"/>
        <w:rPr>
          <w:rFonts w:ascii="Kisah Ceritra" w:hAnsi="Kisah Ceritra" w:cs="Arial"/>
          <w:smallCaps/>
          <w:color w:val="000000"/>
          <w:sz w:val="22"/>
          <w:szCs w:val="22"/>
        </w:rPr>
      </w:pPr>
      <w:r w:rsidRPr="000434C5">
        <w:rPr>
          <w:rFonts w:ascii="Kisah Ceritra" w:hAnsi="Kisah Ceritra" w:cs="Arial"/>
          <w:bCs/>
          <w:noProof/>
          <w:color w:val="000000"/>
          <w:sz w:val="22"/>
          <w:szCs w:val="22"/>
        </w:rPr>
        <w:drawing>
          <wp:anchor distT="0" distB="0" distL="114300" distR="114300" simplePos="0" relativeHeight="251659264" behindDoc="0" locked="0" layoutInCell="1" allowOverlap="1" wp14:anchorId="1DD502A9" wp14:editId="6C88ACA3">
            <wp:simplePos x="0" y="0"/>
            <wp:positionH relativeFrom="column">
              <wp:posOffset>-177165</wp:posOffset>
            </wp:positionH>
            <wp:positionV relativeFrom="paragraph">
              <wp:posOffset>-187960</wp:posOffset>
            </wp:positionV>
            <wp:extent cx="457200" cy="457200"/>
            <wp:effectExtent l="0" t="0" r="0" b="0"/>
            <wp:wrapThrough wrapText="bothSides">
              <wp:wrapPolygon edited="0">
                <wp:start x="0" y="0"/>
                <wp:lineTo x="0" y="20400"/>
                <wp:lineTo x="20400" y="20400"/>
                <wp:lineTo x="20400" y="0"/>
                <wp:lineTo x="0" y="0"/>
              </wp:wrapPolygon>
            </wp:wrapThrough>
            <wp:docPr id="1" name="Picture 1" descr="Primary_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_Bulld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FC6" w:rsidRPr="000434C5">
        <w:rPr>
          <w:rFonts w:ascii="Kisah Ceritra" w:hAnsi="Kisah Ceritra" w:cs="Arial"/>
          <w:b/>
          <w:bCs/>
          <w:smallCaps/>
          <w:color w:val="000000"/>
          <w:sz w:val="22"/>
          <w:szCs w:val="22"/>
        </w:rPr>
        <w:t>J</w:t>
      </w:r>
      <w:r w:rsidR="005A6AC9" w:rsidRPr="000434C5">
        <w:rPr>
          <w:rFonts w:ascii="Kisah Ceritra" w:hAnsi="Kisah Ceritra" w:cs="Arial"/>
          <w:b/>
          <w:bCs/>
          <w:smallCaps/>
          <w:color w:val="000000"/>
          <w:sz w:val="22"/>
          <w:szCs w:val="22"/>
        </w:rPr>
        <w:t xml:space="preserve">ames Buchanan Elementary School </w:t>
      </w:r>
      <w:r w:rsidR="00EE4FC6" w:rsidRPr="000434C5">
        <w:rPr>
          <w:rFonts w:ascii="Kisah Ceritra" w:hAnsi="Kisah Ceritra" w:cs="Arial"/>
          <w:b/>
          <w:bCs/>
          <w:smallCaps/>
          <w:color w:val="000000"/>
          <w:sz w:val="22"/>
          <w:szCs w:val="22"/>
        </w:rPr>
        <w:t>20</w:t>
      </w:r>
      <w:r w:rsidR="00DF25FB" w:rsidRPr="000434C5">
        <w:rPr>
          <w:rFonts w:ascii="Kisah Ceritra" w:hAnsi="Kisah Ceritra" w:cs="Arial"/>
          <w:b/>
          <w:bCs/>
          <w:smallCaps/>
          <w:color w:val="000000"/>
          <w:sz w:val="22"/>
          <w:szCs w:val="22"/>
        </w:rPr>
        <w:t>20</w:t>
      </w:r>
      <w:r w:rsidR="000434C5" w:rsidRPr="000434C5">
        <w:rPr>
          <w:rFonts w:ascii="Kisah Ceritra" w:hAnsi="Kisah Ceritra" w:cs="Arial"/>
          <w:b/>
          <w:bCs/>
          <w:smallCaps/>
          <w:color w:val="000000"/>
          <w:sz w:val="22"/>
          <w:szCs w:val="22"/>
        </w:rPr>
        <w:t>-2021</w:t>
      </w:r>
      <w:r w:rsidR="00EE4FC6" w:rsidRPr="000434C5">
        <w:rPr>
          <w:rFonts w:ascii="Kisah Ceritra" w:hAnsi="Kisah Ceritra" w:cs="Arial"/>
          <w:b/>
          <w:bCs/>
          <w:smallCaps/>
          <w:color w:val="000000"/>
          <w:sz w:val="22"/>
          <w:szCs w:val="22"/>
        </w:rPr>
        <w:t xml:space="preserve"> </w:t>
      </w:r>
      <w:r w:rsidR="00361DD9" w:rsidRPr="000434C5">
        <w:rPr>
          <w:rFonts w:ascii="Kisah Ceritra" w:hAnsi="Kisah Ceritra" w:cs="Arial"/>
          <w:b/>
          <w:bCs/>
          <w:smallCaps/>
          <w:color w:val="000000"/>
          <w:sz w:val="22"/>
          <w:szCs w:val="22"/>
        </w:rPr>
        <w:t xml:space="preserve">Parent </w:t>
      </w:r>
      <w:r w:rsidR="007A4735" w:rsidRPr="000434C5">
        <w:rPr>
          <w:rFonts w:ascii="Kisah Ceritra" w:hAnsi="Kisah Ceritra" w:cs="Arial"/>
          <w:b/>
          <w:bCs/>
          <w:smallCaps/>
          <w:color w:val="000000"/>
          <w:sz w:val="22"/>
          <w:szCs w:val="22"/>
        </w:rPr>
        <w:t>and Family Engage</w:t>
      </w:r>
      <w:r w:rsidR="00361DD9" w:rsidRPr="000434C5">
        <w:rPr>
          <w:rFonts w:ascii="Kisah Ceritra" w:hAnsi="Kisah Ceritra" w:cs="Arial"/>
          <w:b/>
          <w:bCs/>
          <w:smallCaps/>
          <w:color w:val="000000"/>
          <w:sz w:val="22"/>
          <w:szCs w:val="22"/>
        </w:rPr>
        <w:t>ment Plan</w:t>
      </w:r>
    </w:p>
    <w:p w14:paraId="129B38BA" w14:textId="1ABE8D4C"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The mission of </w:t>
      </w:r>
      <w:r w:rsidRPr="000528B6">
        <w:rPr>
          <w:rFonts w:asciiTheme="majorHAnsi" w:hAnsiTheme="majorHAnsi" w:cs="Arial"/>
          <w:b/>
          <w:bCs/>
          <w:color w:val="000000"/>
          <w:sz w:val="20"/>
          <w:szCs w:val="20"/>
        </w:rPr>
        <w:t xml:space="preserve">James Buchanan Elementary School (JBES) </w:t>
      </w:r>
      <w:r w:rsidR="000277AD" w:rsidRPr="000528B6">
        <w:rPr>
          <w:rFonts w:asciiTheme="majorHAnsi" w:hAnsiTheme="majorHAnsi" w:cs="Arial"/>
          <w:color w:val="000000"/>
          <w:sz w:val="20"/>
          <w:szCs w:val="20"/>
        </w:rPr>
        <w:t>is:</w:t>
      </w:r>
    </w:p>
    <w:p w14:paraId="1B3F582E" w14:textId="77777777" w:rsidR="000277AD" w:rsidRPr="000528B6" w:rsidRDefault="000277AD" w:rsidP="000277AD">
      <w:pPr>
        <w:pBdr>
          <w:top w:val="single" w:sz="4" w:space="2" w:color="808080" w:shadow="1"/>
          <w:left w:val="single" w:sz="4" w:space="4" w:color="808080" w:shadow="1"/>
          <w:bottom w:val="single" w:sz="4" w:space="2" w:color="808080" w:shadow="1"/>
          <w:right w:val="single" w:sz="4" w:space="4" w:color="808080" w:shadow="1"/>
        </w:pBdr>
        <w:ind w:left="1080" w:right="720"/>
        <w:rPr>
          <w:rFonts w:asciiTheme="majorHAnsi" w:hAnsiTheme="majorHAnsi"/>
          <w:sz w:val="20"/>
          <w:szCs w:val="20"/>
        </w:rPr>
      </w:pPr>
      <w:r w:rsidRPr="000528B6">
        <w:rPr>
          <w:rFonts w:asciiTheme="majorHAnsi" w:hAnsiTheme="majorHAnsi"/>
          <w:sz w:val="20"/>
          <w:szCs w:val="20"/>
        </w:rPr>
        <w:t>The James Buchanan Elementary School learning community is dedicated to offering high academic opportunities and positive family centered school experiences in a safe, supportive environment to help students become lifelong learners, respectful individuals, and responsible citizens.</w:t>
      </w:r>
    </w:p>
    <w:p w14:paraId="32237133" w14:textId="67C1FFB3" w:rsidR="003B1C51" w:rsidRPr="00695D75" w:rsidRDefault="008C5E95" w:rsidP="00695D75">
      <w:pPr>
        <w:shd w:val="clear" w:color="auto" w:fill="FFFFFF"/>
        <w:spacing w:before="100" w:beforeAutospacing="1" w:after="100" w:afterAutospacing="1" w:line="180" w:lineRule="atLeast"/>
        <w:rPr>
          <w:rFonts w:asciiTheme="majorHAnsi" w:hAnsiTheme="majorHAnsi" w:cs="Arial"/>
          <w:color w:val="000000"/>
          <w:sz w:val="20"/>
          <w:szCs w:val="20"/>
        </w:rPr>
      </w:pPr>
      <w:r>
        <w:rPr>
          <w:rFonts w:asciiTheme="majorHAnsi" w:hAnsiTheme="majorHAnsi"/>
          <w:sz w:val="20"/>
          <w:szCs w:val="20"/>
        </w:rPr>
        <w:t>JBES</w:t>
      </w:r>
      <w:r w:rsidR="003B1C51" w:rsidRPr="00222EB7">
        <w:rPr>
          <w:rFonts w:asciiTheme="majorHAnsi" w:hAnsiTheme="majorHAnsi"/>
          <w:sz w:val="20"/>
          <w:szCs w:val="20"/>
        </w:rPr>
        <w:t xml:space="preserve"> has the reputation </w:t>
      </w:r>
      <w:r w:rsidR="00F80FB5">
        <w:rPr>
          <w:rFonts w:asciiTheme="majorHAnsi" w:hAnsiTheme="majorHAnsi"/>
          <w:sz w:val="20"/>
          <w:szCs w:val="20"/>
        </w:rPr>
        <w:t>of being</w:t>
      </w:r>
      <w:r w:rsidR="003B1C51" w:rsidRPr="00222EB7">
        <w:rPr>
          <w:rFonts w:asciiTheme="majorHAnsi" w:hAnsiTheme="majorHAnsi"/>
          <w:sz w:val="20"/>
          <w:szCs w:val="20"/>
        </w:rPr>
        <w:t xml:space="preserve"> a friendly neighborhood school with excellent teachers, supportive parents, and wonderful students. We work diligently together to ensure that our children enjoy a safe and nurturing school while meeting high academic expectations. </w:t>
      </w:r>
      <w:r w:rsidR="00695D75" w:rsidRPr="000528B6">
        <w:rPr>
          <w:rFonts w:asciiTheme="majorHAnsi" w:hAnsiTheme="majorHAnsi" w:cs="Arial"/>
          <w:color w:val="000000"/>
          <w:sz w:val="20"/>
          <w:szCs w:val="20"/>
        </w:rPr>
        <w:t xml:space="preserve">Our plan centers on developing a strong partnership with all of our parents so that our children will be </w:t>
      </w:r>
      <w:r w:rsidR="00695D75" w:rsidRPr="00222EB7">
        <w:rPr>
          <w:rFonts w:asciiTheme="majorHAnsi" w:hAnsiTheme="majorHAnsi" w:cs="Arial"/>
          <w:color w:val="000000"/>
          <w:sz w:val="20"/>
          <w:szCs w:val="20"/>
        </w:rPr>
        <w:t>provided with the best p</w:t>
      </w:r>
      <w:r w:rsidR="00695D75">
        <w:rPr>
          <w:rFonts w:asciiTheme="majorHAnsi" w:hAnsiTheme="majorHAnsi" w:cs="Arial"/>
          <w:color w:val="000000"/>
          <w:sz w:val="20"/>
          <w:szCs w:val="20"/>
        </w:rPr>
        <w:t xml:space="preserve">ossible education we can offer. </w:t>
      </w:r>
      <w:r w:rsidR="003B1C51" w:rsidRPr="00222EB7">
        <w:rPr>
          <w:rFonts w:asciiTheme="majorHAnsi" w:hAnsiTheme="majorHAnsi"/>
          <w:sz w:val="20"/>
          <w:szCs w:val="20"/>
        </w:rPr>
        <w:t>We are grateful to be a Title I school!</w:t>
      </w:r>
    </w:p>
    <w:p w14:paraId="7F370B4B" w14:textId="6761D3B7"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222EB7">
        <w:rPr>
          <w:rFonts w:asciiTheme="majorHAnsi" w:hAnsiTheme="majorHAnsi" w:cs="Arial"/>
          <w:color w:val="000000"/>
          <w:sz w:val="20"/>
          <w:szCs w:val="20"/>
        </w:rPr>
        <w:t>Please feel free to discuss any questions, comments, or suggestions you may have about this plan with</w:t>
      </w:r>
      <w:r w:rsidRPr="000528B6">
        <w:rPr>
          <w:rFonts w:asciiTheme="majorHAnsi" w:hAnsiTheme="majorHAnsi" w:cs="Arial"/>
          <w:color w:val="000000"/>
          <w:sz w:val="20"/>
          <w:szCs w:val="20"/>
        </w:rPr>
        <w:t xml:space="preserve"> your child’s teacher, </w:t>
      </w:r>
      <w:r w:rsidR="00EA25AD">
        <w:rPr>
          <w:rFonts w:asciiTheme="majorHAnsi" w:hAnsiTheme="majorHAnsi" w:cs="Arial"/>
          <w:color w:val="000000"/>
          <w:sz w:val="20"/>
          <w:szCs w:val="20"/>
        </w:rPr>
        <w:t xml:space="preserve">Title </w:t>
      </w:r>
      <w:r w:rsidR="002C2CB0">
        <w:rPr>
          <w:rFonts w:asciiTheme="majorHAnsi" w:hAnsiTheme="majorHAnsi" w:cs="Arial"/>
          <w:color w:val="000000"/>
          <w:sz w:val="20"/>
          <w:szCs w:val="20"/>
        </w:rPr>
        <w:t>I</w:t>
      </w:r>
      <w:r w:rsidR="00EA25AD">
        <w:rPr>
          <w:rFonts w:asciiTheme="majorHAnsi" w:hAnsiTheme="majorHAnsi" w:cs="Arial"/>
          <w:color w:val="000000"/>
          <w:sz w:val="20"/>
          <w:szCs w:val="20"/>
        </w:rPr>
        <w:t xml:space="preserve"> Reading Specialist</w:t>
      </w:r>
      <w:r w:rsidRPr="000528B6">
        <w:rPr>
          <w:rFonts w:asciiTheme="majorHAnsi" w:hAnsiTheme="majorHAnsi" w:cs="Arial"/>
          <w:color w:val="000000"/>
          <w:sz w:val="20"/>
          <w:szCs w:val="20"/>
        </w:rPr>
        <w:t>, or the school principal. We welcome your input and suggestions! </w:t>
      </w:r>
    </w:p>
    <w:p w14:paraId="7DB9455D" w14:textId="36495FF5" w:rsidR="00361DD9" w:rsidRPr="000434C5" w:rsidRDefault="00222EB7" w:rsidP="0049795B">
      <w:pPr>
        <w:pStyle w:val="Style1"/>
        <w:rPr>
          <w:rFonts w:ascii="Kisah Ceritra" w:hAnsi="Kisah Ceritra"/>
        </w:rPr>
      </w:pPr>
      <w:r w:rsidRPr="000434C5">
        <w:rPr>
          <w:rFonts w:ascii="Kisah Ceritra" w:hAnsi="Kisah Ceritra"/>
        </w:rPr>
        <w:t>Parent</w:t>
      </w:r>
      <w:r w:rsidR="00361DD9" w:rsidRPr="000434C5">
        <w:rPr>
          <w:rFonts w:ascii="Kisah Ceritra" w:hAnsi="Kisah Ceritra"/>
        </w:rPr>
        <w:t xml:space="preserve"> </w:t>
      </w:r>
      <w:r w:rsidR="007A4735" w:rsidRPr="000434C5">
        <w:rPr>
          <w:rFonts w:ascii="Kisah Ceritra" w:hAnsi="Kisah Ceritra"/>
        </w:rPr>
        <w:t>and Family Engage</w:t>
      </w:r>
      <w:r w:rsidR="00361DD9" w:rsidRPr="000434C5">
        <w:rPr>
          <w:rFonts w:ascii="Kisah Ceritra" w:hAnsi="Kisah Ceritra"/>
        </w:rPr>
        <w:t xml:space="preserve">ment </w:t>
      </w:r>
    </w:p>
    <w:p w14:paraId="05862E4E" w14:textId="77777777" w:rsidR="00BA4372" w:rsidRPr="00BA4372" w:rsidRDefault="00BA4372" w:rsidP="00BA4372">
      <w:pPr>
        <w:pStyle w:val="ListParagraph"/>
        <w:ind w:left="0"/>
        <w:rPr>
          <w:rFonts w:ascii="Calibri" w:hAnsi="Calibri"/>
          <w:sz w:val="20"/>
          <w:szCs w:val="20"/>
        </w:rPr>
      </w:pPr>
      <w:r w:rsidRPr="00BA4372">
        <w:rPr>
          <w:rFonts w:ascii="Calibri" w:hAnsi="Calibri"/>
          <w:sz w:val="20"/>
          <w:szCs w:val="20"/>
        </w:rPr>
        <w:t xml:space="preserve">The Bethlehem Area School District (BASD) Policy Manual states: </w:t>
      </w:r>
    </w:p>
    <w:p w14:paraId="1F07B3B7" w14:textId="47AB8D86" w:rsidR="00BA4372" w:rsidRPr="00BA4372" w:rsidRDefault="00BA4372" w:rsidP="00BA4372">
      <w:pPr>
        <w:ind w:left="360"/>
        <w:rPr>
          <w:rFonts w:ascii="Calibri" w:hAnsi="Calibri" w:cs="Verdana"/>
          <w:color w:val="1A1A1A"/>
          <w:sz w:val="20"/>
          <w:szCs w:val="20"/>
          <w:lang w:eastAsia="ja-JP"/>
        </w:rPr>
      </w:pPr>
      <w:r w:rsidRPr="00BA4372">
        <w:rPr>
          <w:rFonts w:ascii="Calibri" w:hAnsi="Calibri" w:cs="Verdana"/>
          <w:color w:val="1A1A1A"/>
          <w:sz w:val="20"/>
          <w:szCs w:val="20"/>
          <w:lang w:eastAsia="ja-JP"/>
        </w:rPr>
        <w:t>The Board recognizes that parental involvement contributes to the achievement of academic standards by students participating in Title I programs. The Board views the education of students as a cooperative effort among the school, parents/guardians and community.</w:t>
      </w:r>
    </w:p>
    <w:p w14:paraId="6B28CF50" w14:textId="1989294F" w:rsidR="00361DD9"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 xml:space="preserve">Annually, a committee </w:t>
      </w:r>
      <w:r w:rsidR="00695D75">
        <w:rPr>
          <w:rFonts w:asciiTheme="majorHAnsi" w:hAnsiTheme="majorHAnsi" w:cs="Arial"/>
          <w:color w:val="000000"/>
          <w:sz w:val="20"/>
          <w:szCs w:val="20"/>
        </w:rPr>
        <w:t>is comprised</w:t>
      </w:r>
      <w:r w:rsidRPr="000528B6">
        <w:rPr>
          <w:rFonts w:asciiTheme="majorHAnsi" w:hAnsiTheme="majorHAnsi" w:cs="Arial"/>
          <w:color w:val="000000"/>
          <w:sz w:val="20"/>
          <w:szCs w:val="20"/>
        </w:rPr>
        <w:t xml:space="preserve"> up of faculty representatives and parents </w:t>
      </w:r>
      <w:r w:rsidR="0098661A">
        <w:rPr>
          <w:rFonts w:asciiTheme="majorHAnsi" w:hAnsiTheme="majorHAnsi" w:cs="Arial"/>
          <w:color w:val="000000"/>
          <w:sz w:val="20"/>
          <w:szCs w:val="20"/>
        </w:rPr>
        <w:t xml:space="preserve">to </w:t>
      </w:r>
      <w:r w:rsidRPr="000528B6">
        <w:rPr>
          <w:rFonts w:asciiTheme="majorHAnsi" w:hAnsiTheme="majorHAnsi" w:cs="Arial"/>
          <w:color w:val="000000"/>
          <w:sz w:val="20"/>
          <w:szCs w:val="20"/>
        </w:rPr>
        <w:t xml:space="preserve">review and update the </w:t>
      </w:r>
      <w:r w:rsidR="0098661A">
        <w:rPr>
          <w:rFonts w:asciiTheme="majorHAnsi" w:hAnsiTheme="majorHAnsi" w:cs="Arial"/>
          <w:color w:val="000000"/>
          <w:sz w:val="20"/>
          <w:szCs w:val="20"/>
        </w:rPr>
        <w:t>JBES</w:t>
      </w:r>
      <w:r w:rsidRPr="000528B6">
        <w:rPr>
          <w:rFonts w:asciiTheme="majorHAnsi" w:hAnsiTheme="majorHAnsi" w:cs="Arial"/>
          <w:color w:val="000000"/>
          <w:sz w:val="20"/>
          <w:szCs w:val="20"/>
        </w:rPr>
        <w:t xml:space="preserve">’s parent involvement plan. The plan is then made available to parents through </w:t>
      </w:r>
      <w:r w:rsidR="00BA4372">
        <w:rPr>
          <w:rFonts w:asciiTheme="majorHAnsi" w:hAnsiTheme="majorHAnsi" w:cs="Arial"/>
          <w:color w:val="000000"/>
          <w:sz w:val="20"/>
          <w:szCs w:val="20"/>
        </w:rPr>
        <w:t>our</w:t>
      </w:r>
      <w:r w:rsidRPr="000528B6">
        <w:rPr>
          <w:rFonts w:asciiTheme="majorHAnsi" w:hAnsiTheme="majorHAnsi" w:cs="Arial"/>
          <w:color w:val="000000"/>
          <w:sz w:val="20"/>
          <w:szCs w:val="20"/>
        </w:rPr>
        <w:t xml:space="preserve"> school’s annual </w:t>
      </w:r>
      <w:r w:rsidR="00990357" w:rsidRPr="000528B6">
        <w:rPr>
          <w:rFonts w:asciiTheme="majorHAnsi" w:hAnsiTheme="majorHAnsi" w:cs="Arial"/>
          <w:color w:val="000000"/>
          <w:sz w:val="20"/>
          <w:szCs w:val="20"/>
        </w:rPr>
        <w:t>Back2School Night and the monthly PTA meetings.</w:t>
      </w:r>
      <w:r w:rsidRPr="000528B6">
        <w:rPr>
          <w:rFonts w:asciiTheme="majorHAnsi" w:hAnsiTheme="majorHAnsi" w:cs="Arial"/>
          <w:color w:val="000000"/>
          <w:sz w:val="20"/>
          <w:szCs w:val="20"/>
        </w:rPr>
        <w:t xml:space="preserve"> It is also </w:t>
      </w:r>
      <w:r w:rsidR="00990357" w:rsidRPr="000528B6">
        <w:rPr>
          <w:rFonts w:asciiTheme="majorHAnsi" w:hAnsiTheme="majorHAnsi" w:cs="Arial"/>
          <w:color w:val="000000"/>
          <w:sz w:val="20"/>
          <w:szCs w:val="20"/>
        </w:rPr>
        <w:t>available</w:t>
      </w:r>
      <w:r w:rsidRPr="000528B6">
        <w:rPr>
          <w:rFonts w:asciiTheme="majorHAnsi" w:hAnsiTheme="majorHAnsi" w:cs="Arial"/>
          <w:color w:val="000000"/>
          <w:sz w:val="20"/>
          <w:szCs w:val="20"/>
        </w:rPr>
        <w:t xml:space="preserve"> on the </w:t>
      </w:r>
      <w:r w:rsidR="00990357" w:rsidRPr="000528B6">
        <w:rPr>
          <w:rFonts w:asciiTheme="majorHAnsi" w:hAnsiTheme="majorHAnsi" w:cs="Arial"/>
          <w:color w:val="000000"/>
          <w:sz w:val="20"/>
          <w:szCs w:val="20"/>
        </w:rPr>
        <w:t>JBES</w:t>
      </w:r>
      <w:r w:rsidRPr="000528B6">
        <w:rPr>
          <w:rFonts w:asciiTheme="majorHAnsi" w:hAnsiTheme="majorHAnsi" w:cs="Arial"/>
          <w:color w:val="000000"/>
          <w:sz w:val="20"/>
          <w:szCs w:val="20"/>
        </w:rPr>
        <w:t xml:space="preserve"> website </w:t>
      </w:r>
      <w:r w:rsidRPr="000528B6">
        <w:rPr>
          <w:rFonts w:asciiTheme="majorHAnsi" w:hAnsiTheme="majorHAnsi" w:cs="Arial"/>
          <w:color w:val="1122CC"/>
          <w:sz w:val="20"/>
          <w:szCs w:val="20"/>
          <w:u w:val="single"/>
        </w:rPr>
        <w:t>www</w:t>
      </w:r>
      <w:r w:rsidR="00990357" w:rsidRPr="000528B6">
        <w:rPr>
          <w:rFonts w:asciiTheme="majorHAnsi" w:hAnsiTheme="majorHAnsi" w:cs="Arial"/>
          <w:color w:val="1122CC"/>
          <w:sz w:val="20"/>
          <w:szCs w:val="20"/>
          <w:u w:val="single"/>
        </w:rPr>
        <w:t>-bu</w:t>
      </w:r>
      <w:r w:rsidRPr="000528B6">
        <w:rPr>
          <w:rFonts w:asciiTheme="majorHAnsi" w:hAnsiTheme="majorHAnsi" w:cs="Arial"/>
          <w:color w:val="1122CC"/>
          <w:sz w:val="20"/>
          <w:szCs w:val="20"/>
          <w:u w:val="single"/>
        </w:rPr>
        <w:t>.beth.k12.pa.us</w:t>
      </w:r>
      <w:r w:rsidR="00990357" w:rsidRPr="000528B6">
        <w:rPr>
          <w:rFonts w:asciiTheme="majorHAnsi" w:hAnsiTheme="majorHAnsi" w:cs="Arial"/>
          <w:color w:val="000000"/>
          <w:sz w:val="20"/>
          <w:szCs w:val="20"/>
        </w:rPr>
        <w:t xml:space="preserve"> or by contacting </w:t>
      </w:r>
      <w:r w:rsidRPr="000528B6">
        <w:rPr>
          <w:rFonts w:asciiTheme="majorHAnsi" w:hAnsiTheme="majorHAnsi" w:cs="Arial"/>
          <w:color w:val="000000"/>
          <w:sz w:val="20"/>
          <w:szCs w:val="20"/>
        </w:rPr>
        <w:t>the principal’s office.</w:t>
      </w:r>
    </w:p>
    <w:p w14:paraId="097F1A5F" w14:textId="77777777" w:rsidR="00903B51" w:rsidRDefault="003B1C51" w:rsidP="001A3FBD">
      <w:pPr>
        <w:spacing w:after="60"/>
        <w:rPr>
          <w:rFonts w:asciiTheme="majorHAnsi" w:hAnsiTheme="majorHAnsi" w:cs="Verdana"/>
          <w:color w:val="1A1A1A"/>
          <w:sz w:val="20"/>
          <w:szCs w:val="20"/>
          <w:lang w:eastAsia="ja-JP"/>
        </w:rPr>
        <w:sectPr w:rsidR="00903B51" w:rsidSect="0045158D">
          <w:pgSz w:w="12240" w:h="15840"/>
          <w:pgMar w:top="1440" w:right="1800" w:bottom="1440" w:left="1800" w:header="720" w:footer="720" w:gutter="0"/>
          <w:cols w:space="720"/>
        </w:sectPr>
      </w:pPr>
      <w:r w:rsidRPr="003B1C51">
        <w:rPr>
          <w:rFonts w:asciiTheme="majorHAnsi" w:hAnsiTheme="majorHAnsi" w:cs="Verdana"/>
          <w:color w:val="1A1A1A"/>
          <w:sz w:val="20"/>
          <w:szCs w:val="20"/>
          <w:lang w:eastAsia="ja-JP"/>
        </w:rPr>
        <w:t>We pride ourselves with ongoing, open and honest two-way communication! We accomplish this through a myriad of communication methods such as:</w:t>
      </w:r>
    </w:p>
    <w:p w14:paraId="3E44C76D" w14:textId="664FBB89" w:rsidR="00222EB7" w:rsidRPr="00C928A4" w:rsidRDefault="00222EB7" w:rsidP="00787061">
      <w:pPr>
        <w:pStyle w:val="ListParagraph"/>
        <w:numPr>
          <w:ilvl w:val="0"/>
          <w:numId w:val="18"/>
        </w:numPr>
        <w:rPr>
          <w:rFonts w:asciiTheme="majorHAnsi" w:hAnsiTheme="majorHAnsi" w:cs="Verdana"/>
          <w:color w:val="1A1A1A"/>
          <w:sz w:val="20"/>
          <w:szCs w:val="20"/>
          <w:lang w:eastAsia="ja-JP"/>
        </w:rPr>
      </w:pPr>
      <w:r w:rsidRPr="00C928A4">
        <w:rPr>
          <w:rFonts w:asciiTheme="majorHAnsi" w:hAnsiTheme="majorHAnsi" w:cs="Verdana"/>
          <w:color w:val="1A1A1A"/>
          <w:sz w:val="20"/>
          <w:szCs w:val="20"/>
          <w:lang w:eastAsia="ja-JP"/>
        </w:rPr>
        <w:t>Meetings, both formal and informal</w:t>
      </w:r>
    </w:p>
    <w:p w14:paraId="0B4DCA04" w14:textId="77777777" w:rsidR="003B1C51" w:rsidRPr="003B1C51" w:rsidRDefault="003B1C51" w:rsidP="00787061">
      <w:pPr>
        <w:pStyle w:val="ListParagraph"/>
        <w:numPr>
          <w:ilvl w:val="0"/>
          <w:numId w:val="18"/>
        </w:numPr>
        <w:rPr>
          <w:rFonts w:asciiTheme="majorHAnsi" w:hAnsiTheme="majorHAnsi" w:cs="Verdana"/>
          <w:color w:val="1A1A1A"/>
          <w:sz w:val="20"/>
          <w:szCs w:val="20"/>
          <w:lang w:eastAsia="ja-JP"/>
        </w:rPr>
      </w:pPr>
      <w:r w:rsidRPr="003B1C51">
        <w:rPr>
          <w:rFonts w:asciiTheme="majorHAnsi" w:hAnsiTheme="majorHAnsi" w:cs="Verdana"/>
          <w:color w:val="1A1A1A"/>
          <w:sz w:val="20"/>
          <w:szCs w:val="20"/>
          <w:lang w:eastAsia="ja-JP"/>
        </w:rPr>
        <w:t>Phone calls and conferences</w:t>
      </w:r>
    </w:p>
    <w:p w14:paraId="424BB55F" w14:textId="24F99950" w:rsidR="003B1C51" w:rsidRPr="003B1C51" w:rsidRDefault="000434C5" w:rsidP="00787061">
      <w:pPr>
        <w:pStyle w:val="ListParagraph"/>
        <w:numPr>
          <w:ilvl w:val="0"/>
          <w:numId w:val="18"/>
        </w:numPr>
        <w:rPr>
          <w:rFonts w:asciiTheme="majorHAnsi" w:hAnsiTheme="majorHAnsi" w:cs="Verdana"/>
          <w:color w:val="1A1A1A"/>
          <w:sz w:val="20"/>
          <w:szCs w:val="20"/>
          <w:lang w:eastAsia="ja-JP"/>
        </w:rPr>
      </w:pPr>
      <w:r>
        <w:rPr>
          <w:rFonts w:asciiTheme="majorHAnsi" w:hAnsiTheme="majorHAnsi" w:cs="Verdana"/>
          <w:color w:val="1A1A1A"/>
          <w:sz w:val="20"/>
          <w:szCs w:val="20"/>
          <w:lang w:eastAsia="ja-JP"/>
        </w:rPr>
        <w:t xml:space="preserve">Weekly </w:t>
      </w:r>
      <w:r w:rsidR="003B1C51" w:rsidRPr="003B1C51">
        <w:rPr>
          <w:rFonts w:asciiTheme="majorHAnsi" w:hAnsiTheme="majorHAnsi" w:cs="Verdana"/>
          <w:color w:val="1A1A1A"/>
          <w:sz w:val="20"/>
          <w:szCs w:val="20"/>
          <w:lang w:eastAsia="ja-JP"/>
        </w:rPr>
        <w:t>Emails</w:t>
      </w:r>
    </w:p>
    <w:p w14:paraId="6D79E702" w14:textId="77777777" w:rsidR="003B1C51" w:rsidRDefault="003B1C51" w:rsidP="00787061">
      <w:pPr>
        <w:pStyle w:val="ListParagraph"/>
        <w:numPr>
          <w:ilvl w:val="0"/>
          <w:numId w:val="18"/>
        </w:numPr>
        <w:rPr>
          <w:rFonts w:asciiTheme="majorHAnsi" w:hAnsiTheme="majorHAnsi" w:cs="Verdana"/>
          <w:color w:val="1A1A1A"/>
          <w:sz w:val="20"/>
          <w:szCs w:val="20"/>
          <w:lang w:eastAsia="ja-JP"/>
        </w:rPr>
      </w:pPr>
      <w:r w:rsidRPr="003B1C51">
        <w:rPr>
          <w:rFonts w:asciiTheme="majorHAnsi" w:hAnsiTheme="majorHAnsi" w:cs="Verdana"/>
          <w:color w:val="1A1A1A"/>
          <w:sz w:val="20"/>
          <w:szCs w:val="20"/>
          <w:lang w:eastAsia="ja-JP"/>
        </w:rPr>
        <w:t>ParentLink Messages</w:t>
      </w:r>
    </w:p>
    <w:p w14:paraId="4B67559C" w14:textId="4323E71A" w:rsidR="00D67628" w:rsidRDefault="00D67628" w:rsidP="00787061">
      <w:pPr>
        <w:pStyle w:val="ListParagraph"/>
        <w:numPr>
          <w:ilvl w:val="0"/>
          <w:numId w:val="18"/>
        </w:numPr>
        <w:rPr>
          <w:rFonts w:asciiTheme="majorHAnsi" w:hAnsiTheme="majorHAnsi" w:cs="Verdana"/>
          <w:color w:val="1A1A1A"/>
          <w:sz w:val="20"/>
          <w:szCs w:val="20"/>
          <w:lang w:eastAsia="ja-JP"/>
        </w:rPr>
      </w:pPr>
      <w:r>
        <w:rPr>
          <w:rFonts w:asciiTheme="majorHAnsi" w:hAnsiTheme="majorHAnsi" w:cs="Verdana"/>
          <w:color w:val="1A1A1A"/>
          <w:sz w:val="20"/>
          <w:szCs w:val="20"/>
          <w:lang w:eastAsia="ja-JP"/>
        </w:rPr>
        <w:t>Wonders® Home &amp; School Connection</w:t>
      </w:r>
    </w:p>
    <w:p w14:paraId="564C2B3F" w14:textId="19398E12" w:rsidR="00D67628" w:rsidRPr="003B1C51" w:rsidRDefault="00D67628" w:rsidP="00787061">
      <w:pPr>
        <w:pStyle w:val="ListParagraph"/>
        <w:numPr>
          <w:ilvl w:val="0"/>
          <w:numId w:val="18"/>
        </w:numPr>
        <w:rPr>
          <w:rFonts w:asciiTheme="majorHAnsi" w:hAnsiTheme="majorHAnsi" w:cs="Verdana"/>
          <w:color w:val="1A1A1A"/>
          <w:sz w:val="20"/>
          <w:szCs w:val="20"/>
          <w:lang w:eastAsia="ja-JP"/>
        </w:rPr>
      </w:pPr>
      <w:r>
        <w:rPr>
          <w:rFonts w:asciiTheme="majorHAnsi" w:hAnsiTheme="majorHAnsi" w:cs="Verdana"/>
          <w:color w:val="1A1A1A"/>
          <w:sz w:val="20"/>
          <w:szCs w:val="20"/>
          <w:lang w:eastAsia="ja-JP"/>
        </w:rPr>
        <w:t>C</w:t>
      </w:r>
      <w:r w:rsidR="009C5E93">
        <w:rPr>
          <w:rFonts w:asciiTheme="majorHAnsi" w:hAnsiTheme="majorHAnsi" w:cs="Verdana"/>
          <w:color w:val="1A1A1A"/>
          <w:sz w:val="20"/>
          <w:szCs w:val="20"/>
          <w:lang w:eastAsia="ja-JP"/>
        </w:rPr>
        <w:t>lever</w:t>
      </w:r>
      <w:r>
        <w:rPr>
          <w:rFonts w:asciiTheme="majorHAnsi" w:hAnsiTheme="majorHAnsi" w:cs="Verdana"/>
          <w:color w:val="1A1A1A"/>
          <w:sz w:val="20"/>
          <w:szCs w:val="20"/>
          <w:lang w:eastAsia="ja-JP"/>
        </w:rPr>
        <w:t xml:space="preserve"> Access</w:t>
      </w:r>
    </w:p>
    <w:p w14:paraId="78A02E56" w14:textId="77777777" w:rsidR="003B1C51" w:rsidRPr="003B1C51" w:rsidRDefault="003B1C51" w:rsidP="00787061">
      <w:pPr>
        <w:pStyle w:val="ListParagraph"/>
        <w:numPr>
          <w:ilvl w:val="0"/>
          <w:numId w:val="18"/>
        </w:numPr>
        <w:rPr>
          <w:rFonts w:asciiTheme="majorHAnsi" w:hAnsiTheme="majorHAnsi" w:cs="Verdana"/>
          <w:color w:val="1A1A1A"/>
          <w:sz w:val="20"/>
          <w:szCs w:val="20"/>
          <w:lang w:eastAsia="ja-JP"/>
        </w:rPr>
      </w:pPr>
      <w:r w:rsidRPr="003B1C51">
        <w:rPr>
          <w:rFonts w:asciiTheme="majorHAnsi" w:hAnsiTheme="majorHAnsi" w:cs="Verdana"/>
          <w:color w:val="1A1A1A"/>
          <w:sz w:val="20"/>
          <w:szCs w:val="20"/>
          <w:lang w:eastAsia="ja-JP"/>
        </w:rPr>
        <w:t>Monthly Newsletters</w:t>
      </w:r>
    </w:p>
    <w:p w14:paraId="341E87C3" w14:textId="77777777" w:rsidR="003B1C51" w:rsidRPr="003B1C51" w:rsidRDefault="003B1C51" w:rsidP="00787061">
      <w:pPr>
        <w:pStyle w:val="ListParagraph"/>
        <w:numPr>
          <w:ilvl w:val="0"/>
          <w:numId w:val="18"/>
        </w:numPr>
        <w:rPr>
          <w:rFonts w:asciiTheme="majorHAnsi" w:hAnsiTheme="majorHAnsi" w:cs="Verdana"/>
          <w:color w:val="1A1A1A"/>
          <w:sz w:val="20"/>
          <w:szCs w:val="20"/>
          <w:lang w:eastAsia="ja-JP"/>
        </w:rPr>
      </w:pPr>
      <w:r w:rsidRPr="003B1C51">
        <w:rPr>
          <w:rFonts w:asciiTheme="majorHAnsi" w:hAnsiTheme="majorHAnsi" w:cs="Verdana"/>
          <w:color w:val="1A1A1A"/>
          <w:sz w:val="20"/>
          <w:szCs w:val="20"/>
          <w:lang w:eastAsia="ja-JP"/>
        </w:rPr>
        <w:t>Monthly Calendars</w:t>
      </w:r>
    </w:p>
    <w:p w14:paraId="124B1AAF" w14:textId="2C358E36" w:rsidR="003B1C51" w:rsidRPr="003B1C51" w:rsidRDefault="000434C5" w:rsidP="00787061">
      <w:pPr>
        <w:pStyle w:val="ListParagraph"/>
        <w:numPr>
          <w:ilvl w:val="0"/>
          <w:numId w:val="18"/>
        </w:numPr>
        <w:rPr>
          <w:rFonts w:asciiTheme="majorHAnsi" w:hAnsiTheme="majorHAnsi" w:cs="Verdana"/>
          <w:color w:val="1A1A1A"/>
          <w:sz w:val="20"/>
          <w:szCs w:val="20"/>
          <w:lang w:eastAsia="ja-JP"/>
        </w:rPr>
      </w:pPr>
      <w:r>
        <w:rPr>
          <w:rFonts w:asciiTheme="majorHAnsi" w:hAnsiTheme="majorHAnsi" w:cs="Verdana"/>
          <w:color w:val="1A1A1A"/>
          <w:sz w:val="20"/>
          <w:szCs w:val="20"/>
          <w:lang w:eastAsia="ja-JP"/>
        </w:rPr>
        <w:t>LIM® Measurable Results Assessment</w:t>
      </w:r>
    </w:p>
    <w:p w14:paraId="664B730E" w14:textId="77777777" w:rsidR="003B1C51" w:rsidRPr="003B1C51" w:rsidRDefault="003B1C51" w:rsidP="00787061">
      <w:pPr>
        <w:pStyle w:val="ListParagraph"/>
        <w:numPr>
          <w:ilvl w:val="0"/>
          <w:numId w:val="18"/>
        </w:numPr>
        <w:rPr>
          <w:rFonts w:asciiTheme="majorHAnsi" w:hAnsiTheme="majorHAnsi" w:cs="Verdana"/>
          <w:color w:val="1A1A1A"/>
          <w:sz w:val="20"/>
          <w:szCs w:val="20"/>
          <w:lang w:eastAsia="ja-JP"/>
        </w:rPr>
      </w:pPr>
      <w:r w:rsidRPr="003B1C51">
        <w:rPr>
          <w:rFonts w:asciiTheme="majorHAnsi" w:hAnsiTheme="majorHAnsi" w:cs="Verdana"/>
          <w:color w:val="1A1A1A"/>
          <w:sz w:val="20"/>
          <w:szCs w:val="20"/>
          <w:lang w:eastAsia="ja-JP"/>
        </w:rPr>
        <w:t>Google Docs</w:t>
      </w:r>
    </w:p>
    <w:p w14:paraId="7789C4DD" w14:textId="191BCE87" w:rsidR="003B1C51" w:rsidRPr="003B1C51" w:rsidRDefault="003B1C51" w:rsidP="00787061">
      <w:pPr>
        <w:pStyle w:val="ListParagraph"/>
        <w:numPr>
          <w:ilvl w:val="0"/>
          <w:numId w:val="18"/>
        </w:numPr>
        <w:rPr>
          <w:rFonts w:asciiTheme="majorHAnsi" w:hAnsiTheme="majorHAnsi" w:cs="Verdana"/>
          <w:color w:val="1A1A1A"/>
          <w:sz w:val="20"/>
          <w:szCs w:val="20"/>
          <w:lang w:eastAsia="ja-JP"/>
        </w:rPr>
      </w:pPr>
      <w:r w:rsidRPr="003B1C51">
        <w:rPr>
          <w:rFonts w:asciiTheme="majorHAnsi" w:hAnsiTheme="majorHAnsi" w:cs="Verdana"/>
          <w:color w:val="1A1A1A"/>
          <w:sz w:val="20"/>
          <w:szCs w:val="20"/>
          <w:lang w:eastAsia="ja-JP"/>
        </w:rPr>
        <w:t>Parent Portal</w:t>
      </w:r>
    </w:p>
    <w:p w14:paraId="5E1B7DD9" w14:textId="4C0F6CA2" w:rsidR="00903B51" w:rsidRDefault="00A7395C" w:rsidP="00787061">
      <w:pPr>
        <w:pStyle w:val="ListParagraph"/>
        <w:numPr>
          <w:ilvl w:val="0"/>
          <w:numId w:val="18"/>
        </w:numPr>
        <w:rPr>
          <w:rFonts w:asciiTheme="majorHAnsi" w:hAnsiTheme="majorHAnsi" w:cs="Verdana"/>
          <w:color w:val="1A1A1A"/>
          <w:sz w:val="20"/>
          <w:szCs w:val="20"/>
          <w:lang w:eastAsia="ja-JP"/>
        </w:rPr>
      </w:pPr>
      <w:r>
        <w:rPr>
          <w:rFonts w:asciiTheme="majorHAnsi" w:hAnsiTheme="majorHAnsi" w:cs="Verdana"/>
          <w:color w:val="1A1A1A"/>
          <w:sz w:val="20"/>
          <w:szCs w:val="20"/>
          <w:lang w:eastAsia="ja-JP"/>
        </w:rPr>
        <w:t>Realize®</w:t>
      </w:r>
      <w:r w:rsidR="003B1C51" w:rsidRPr="00903B51">
        <w:rPr>
          <w:rFonts w:asciiTheme="majorHAnsi" w:hAnsiTheme="majorHAnsi" w:cs="Verdana"/>
          <w:color w:val="1A1A1A"/>
          <w:sz w:val="20"/>
          <w:szCs w:val="20"/>
          <w:lang w:eastAsia="ja-JP"/>
        </w:rPr>
        <w:t xml:space="preserve"> Online Access</w:t>
      </w:r>
    </w:p>
    <w:p w14:paraId="16E11974" w14:textId="77777777" w:rsidR="009C5E93" w:rsidRDefault="00A7395C" w:rsidP="00787061">
      <w:pPr>
        <w:pStyle w:val="ListParagraph"/>
        <w:numPr>
          <w:ilvl w:val="0"/>
          <w:numId w:val="18"/>
        </w:numPr>
        <w:rPr>
          <w:rFonts w:asciiTheme="majorHAnsi" w:hAnsiTheme="majorHAnsi" w:cs="Verdana"/>
          <w:color w:val="1A1A1A"/>
          <w:sz w:val="20"/>
          <w:szCs w:val="20"/>
          <w:lang w:eastAsia="ja-JP"/>
        </w:rPr>
      </w:pPr>
      <w:r>
        <w:rPr>
          <w:rFonts w:asciiTheme="majorHAnsi" w:hAnsiTheme="majorHAnsi" w:cs="Verdana"/>
          <w:color w:val="1A1A1A"/>
          <w:sz w:val="20"/>
          <w:szCs w:val="20"/>
          <w:lang w:eastAsia="ja-JP"/>
        </w:rPr>
        <w:t>Twitter®</w:t>
      </w:r>
    </w:p>
    <w:p w14:paraId="42FB4B71" w14:textId="387D5AB6" w:rsidR="00A7395C" w:rsidRDefault="009C5E93" w:rsidP="00787061">
      <w:pPr>
        <w:pStyle w:val="ListParagraph"/>
        <w:numPr>
          <w:ilvl w:val="0"/>
          <w:numId w:val="18"/>
        </w:numPr>
        <w:rPr>
          <w:rFonts w:asciiTheme="majorHAnsi" w:hAnsiTheme="majorHAnsi" w:cs="Verdana"/>
          <w:color w:val="1A1A1A"/>
          <w:sz w:val="20"/>
          <w:szCs w:val="20"/>
          <w:lang w:eastAsia="ja-JP"/>
        </w:rPr>
      </w:pPr>
      <w:proofErr w:type="spellStart"/>
      <w:r>
        <w:rPr>
          <w:rFonts w:asciiTheme="majorHAnsi" w:hAnsiTheme="majorHAnsi" w:cs="Verdana"/>
          <w:color w:val="1A1A1A"/>
          <w:sz w:val="20"/>
          <w:szCs w:val="20"/>
          <w:lang w:eastAsia="ja-JP"/>
        </w:rPr>
        <w:t>ClassDoJo</w:t>
      </w:r>
      <w:proofErr w:type="spellEnd"/>
      <w:r>
        <w:rPr>
          <w:rFonts w:asciiTheme="majorHAnsi" w:hAnsiTheme="majorHAnsi" w:cs="Verdana"/>
          <w:color w:val="1A1A1A"/>
          <w:sz w:val="20"/>
          <w:szCs w:val="20"/>
          <w:lang w:eastAsia="ja-JP"/>
        </w:rPr>
        <w:t>®</w:t>
      </w:r>
    </w:p>
    <w:p w14:paraId="40F5E8CC" w14:textId="37390BEE" w:rsidR="009C5E93" w:rsidRDefault="000434C5" w:rsidP="00787061">
      <w:pPr>
        <w:pStyle w:val="ListParagraph"/>
        <w:numPr>
          <w:ilvl w:val="0"/>
          <w:numId w:val="18"/>
        </w:numPr>
        <w:rPr>
          <w:rFonts w:asciiTheme="majorHAnsi" w:hAnsiTheme="majorHAnsi" w:cs="Verdana"/>
          <w:color w:val="1A1A1A"/>
          <w:sz w:val="20"/>
          <w:szCs w:val="20"/>
          <w:lang w:eastAsia="ja-JP"/>
        </w:rPr>
      </w:pPr>
      <w:r>
        <w:rPr>
          <w:rFonts w:asciiTheme="majorHAnsi" w:hAnsiTheme="majorHAnsi" w:cs="Verdana"/>
          <w:color w:val="1A1A1A"/>
          <w:sz w:val="20"/>
          <w:szCs w:val="20"/>
          <w:lang w:eastAsia="ja-JP"/>
        </w:rPr>
        <w:t xml:space="preserve">PTA </w:t>
      </w:r>
      <w:proofErr w:type="spellStart"/>
      <w:r w:rsidR="009C5E93">
        <w:rPr>
          <w:rFonts w:asciiTheme="majorHAnsi" w:hAnsiTheme="majorHAnsi" w:cs="Verdana"/>
          <w:color w:val="1A1A1A"/>
          <w:sz w:val="20"/>
          <w:szCs w:val="20"/>
          <w:lang w:eastAsia="ja-JP"/>
        </w:rPr>
        <w:t>MemberHub</w:t>
      </w:r>
      <w:proofErr w:type="spellEnd"/>
      <w:r w:rsidR="009C5E93">
        <w:rPr>
          <w:rFonts w:asciiTheme="majorHAnsi" w:hAnsiTheme="majorHAnsi" w:cs="Verdana"/>
          <w:color w:val="1A1A1A"/>
          <w:sz w:val="20"/>
          <w:szCs w:val="20"/>
          <w:lang w:eastAsia="ja-JP"/>
        </w:rPr>
        <w:t>®</w:t>
      </w:r>
    </w:p>
    <w:p w14:paraId="4EC0C185" w14:textId="0BA52B1B" w:rsidR="009C5E93" w:rsidRDefault="009C5E93" w:rsidP="00787061">
      <w:pPr>
        <w:pStyle w:val="ListParagraph"/>
        <w:numPr>
          <w:ilvl w:val="0"/>
          <w:numId w:val="18"/>
        </w:numPr>
        <w:rPr>
          <w:rFonts w:asciiTheme="majorHAnsi" w:hAnsiTheme="majorHAnsi" w:cs="Verdana"/>
          <w:color w:val="1A1A1A"/>
          <w:sz w:val="20"/>
          <w:szCs w:val="20"/>
          <w:lang w:eastAsia="ja-JP"/>
        </w:rPr>
      </w:pPr>
      <w:proofErr w:type="spellStart"/>
      <w:r>
        <w:rPr>
          <w:rFonts w:asciiTheme="majorHAnsi" w:hAnsiTheme="majorHAnsi" w:cs="Verdana"/>
          <w:color w:val="1A1A1A"/>
          <w:sz w:val="20"/>
          <w:szCs w:val="20"/>
          <w:lang w:eastAsia="ja-JP"/>
        </w:rPr>
        <w:t>RegistrationGateway</w:t>
      </w:r>
      <w:proofErr w:type="spellEnd"/>
      <w:r>
        <w:rPr>
          <w:rFonts w:asciiTheme="majorHAnsi" w:hAnsiTheme="majorHAnsi" w:cs="Verdana"/>
          <w:color w:val="1A1A1A"/>
          <w:sz w:val="20"/>
          <w:szCs w:val="20"/>
          <w:lang w:eastAsia="ja-JP"/>
        </w:rPr>
        <w:t>®</w:t>
      </w:r>
    </w:p>
    <w:p w14:paraId="476D30F0" w14:textId="77777777" w:rsidR="00A7395C" w:rsidRPr="00A7395C" w:rsidRDefault="00A7395C" w:rsidP="00A7395C">
      <w:pPr>
        <w:rPr>
          <w:rFonts w:asciiTheme="majorHAnsi" w:hAnsiTheme="majorHAnsi" w:cs="Verdana"/>
          <w:color w:val="1A1A1A"/>
          <w:sz w:val="20"/>
          <w:szCs w:val="20"/>
          <w:lang w:eastAsia="ja-JP"/>
        </w:rPr>
        <w:sectPr w:rsidR="00A7395C" w:rsidRPr="00A7395C" w:rsidSect="00903B51">
          <w:type w:val="continuous"/>
          <w:pgSz w:w="12240" w:h="15840"/>
          <w:pgMar w:top="1440" w:right="1800" w:bottom="1440" w:left="1800" w:header="720" w:footer="720" w:gutter="0"/>
          <w:cols w:num="2" w:space="720"/>
        </w:sectPr>
      </w:pPr>
    </w:p>
    <w:p w14:paraId="1AF0B83C" w14:textId="78A49CAC" w:rsidR="003B1C51" w:rsidRPr="00C928A4" w:rsidRDefault="003B1C51" w:rsidP="00C928A4">
      <w:pPr>
        <w:ind w:left="360"/>
        <w:rPr>
          <w:rFonts w:asciiTheme="majorHAnsi" w:hAnsiTheme="majorHAnsi" w:cs="Verdana"/>
          <w:color w:val="1A1A1A"/>
          <w:sz w:val="20"/>
          <w:szCs w:val="20"/>
          <w:lang w:eastAsia="ja-JP"/>
        </w:rPr>
      </w:pPr>
    </w:p>
    <w:p w14:paraId="38D5B541" w14:textId="013C2EF1" w:rsidR="00903B51" w:rsidRDefault="003B1C51" w:rsidP="001A3FBD">
      <w:pPr>
        <w:spacing w:after="60"/>
        <w:contextualSpacing/>
        <w:rPr>
          <w:rFonts w:asciiTheme="majorHAnsi" w:hAnsiTheme="majorHAnsi" w:cs="Verdana"/>
          <w:color w:val="1A1A1A"/>
          <w:sz w:val="20"/>
          <w:szCs w:val="20"/>
          <w:lang w:eastAsia="ja-JP"/>
        </w:rPr>
        <w:sectPr w:rsidR="00903B51" w:rsidSect="00903B51">
          <w:type w:val="continuous"/>
          <w:pgSz w:w="12240" w:h="15840"/>
          <w:pgMar w:top="1440" w:right="1800" w:bottom="1440" w:left="1800" w:header="720" w:footer="720" w:gutter="0"/>
          <w:cols w:space="720"/>
        </w:sectPr>
      </w:pPr>
      <w:r w:rsidRPr="003B1C51">
        <w:rPr>
          <w:rFonts w:asciiTheme="majorHAnsi" w:hAnsiTheme="majorHAnsi" w:cs="Verdana"/>
          <w:color w:val="1A1A1A"/>
          <w:sz w:val="20"/>
          <w:szCs w:val="20"/>
          <w:lang w:eastAsia="ja-JP"/>
        </w:rPr>
        <w:t xml:space="preserve">Some of our Parent </w:t>
      </w:r>
      <w:r w:rsidR="007A4735">
        <w:rPr>
          <w:rFonts w:asciiTheme="majorHAnsi" w:hAnsiTheme="majorHAnsi" w:cs="Verdana"/>
          <w:color w:val="1A1A1A"/>
          <w:sz w:val="20"/>
          <w:szCs w:val="20"/>
          <w:lang w:eastAsia="ja-JP"/>
        </w:rPr>
        <w:t>and Family Engagement</w:t>
      </w:r>
      <w:r w:rsidRPr="003B1C51">
        <w:rPr>
          <w:rFonts w:asciiTheme="majorHAnsi" w:hAnsiTheme="majorHAnsi" w:cs="Verdana"/>
          <w:color w:val="1A1A1A"/>
          <w:sz w:val="20"/>
          <w:szCs w:val="20"/>
          <w:lang w:eastAsia="ja-JP"/>
        </w:rPr>
        <w:t xml:space="preserve"> Activities include:</w:t>
      </w:r>
    </w:p>
    <w:p w14:paraId="7959FF6E"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American Education Week</w:t>
      </w:r>
    </w:p>
    <w:p w14:paraId="0CA90970" w14:textId="77777777" w:rsidR="00A7395C"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Back2School Night</w:t>
      </w:r>
    </w:p>
    <w:p w14:paraId="500C071B" w14:textId="787963FB" w:rsidR="009C5E93" w:rsidRPr="00222EB7" w:rsidRDefault="009C5E93" w:rsidP="00787061">
      <w:pPr>
        <w:pStyle w:val="ListParagraph"/>
        <w:numPr>
          <w:ilvl w:val="0"/>
          <w:numId w:val="17"/>
        </w:numPr>
        <w:rPr>
          <w:rFonts w:ascii="Calibri" w:hAnsi="Calibri" w:cs="Verdana"/>
          <w:color w:val="1A1A1A"/>
          <w:sz w:val="20"/>
          <w:szCs w:val="20"/>
          <w:lang w:eastAsia="ja-JP"/>
        </w:rPr>
      </w:pPr>
      <w:r>
        <w:rPr>
          <w:rFonts w:ascii="Calibri" w:hAnsi="Calibri" w:cs="Verdana"/>
          <w:color w:val="1A1A1A"/>
          <w:sz w:val="20"/>
          <w:szCs w:val="20"/>
          <w:lang w:eastAsia="ja-JP"/>
        </w:rPr>
        <w:t>Bethlehem Halloween Parade</w:t>
      </w:r>
    </w:p>
    <w:p w14:paraId="4BDBC582"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Bulldog Walk-a-thon</w:t>
      </w:r>
    </w:p>
    <w:p w14:paraId="4934F26E"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Chaperones for Educational Field Trips</w:t>
      </w:r>
    </w:p>
    <w:p w14:paraId="0F453683"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Clearance Night for Parents</w:t>
      </w:r>
    </w:p>
    <w:p w14:paraId="6D48FD2E"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Coffee &amp; Donuts with VYH</w:t>
      </w:r>
    </w:p>
    <w:p w14:paraId="2425B364" w14:textId="77777777" w:rsidR="00A7395C" w:rsidRDefault="00A7395C" w:rsidP="00787061">
      <w:pPr>
        <w:pStyle w:val="ListParagraph"/>
        <w:numPr>
          <w:ilvl w:val="0"/>
          <w:numId w:val="17"/>
        </w:numPr>
        <w:rPr>
          <w:rFonts w:ascii="Calibri" w:hAnsi="Calibri"/>
          <w:sz w:val="20"/>
          <w:szCs w:val="20"/>
        </w:rPr>
      </w:pPr>
      <w:r w:rsidRPr="00FA7152">
        <w:rPr>
          <w:rFonts w:ascii="Calibri" w:hAnsi="Calibri"/>
          <w:sz w:val="20"/>
          <w:szCs w:val="20"/>
        </w:rPr>
        <w:lastRenderedPageBreak/>
        <w:t>Cookies With Santa</w:t>
      </w:r>
    </w:p>
    <w:p w14:paraId="555FC989"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Family Dance</w:t>
      </w:r>
    </w:p>
    <w:p w14:paraId="56C36E2D"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proofErr w:type="spellStart"/>
      <w:r w:rsidRPr="00222EB7">
        <w:rPr>
          <w:rFonts w:ascii="Calibri" w:hAnsi="Calibri" w:cs="Verdana"/>
          <w:color w:val="1A1A1A"/>
          <w:sz w:val="20"/>
          <w:szCs w:val="20"/>
          <w:lang w:eastAsia="ja-JP"/>
        </w:rPr>
        <w:t>Grandpals</w:t>
      </w:r>
      <w:proofErr w:type="spellEnd"/>
      <w:r w:rsidRPr="00222EB7">
        <w:rPr>
          <w:rFonts w:ascii="Calibri" w:hAnsi="Calibri" w:cs="Verdana"/>
          <w:color w:val="1A1A1A"/>
          <w:sz w:val="20"/>
          <w:szCs w:val="20"/>
          <w:lang w:eastAsia="ja-JP"/>
        </w:rPr>
        <w:t>’ Day</w:t>
      </w:r>
    </w:p>
    <w:p w14:paraId="542D1050" w14:textId="77777777" w:rsidR="00A7395C" w:rsidRDefault="00A7395C" w:rsidP="00787061">
      <w:pPr>
        <w:pStyle w:val="ListParagraph"/>
        <w:numPr>
          <w:ilvl w:val="0"/>
          <w:numId w:val="17"/>
        </w:numPr>
        <w:rPr>
          <w:rFonts w:ascii="Calibri" w:hAnsi="Calibri"/>
          <w:sz w:val="20"/>
          <w:szCs w:val="20"/>
        </w:rPr>
      </w:pPr>
      <w:r>
        <w:rPr>
          <w:rFonts w:ascii="Calibri" w:hAnsi="Calibri"/>
          <w:sz w:val="20"/>
          <w:szCs w:val="20"/>
        </w:rPr>
        <w:t>Math Workshops</w:t>
      </w:r>
    </w:p>
    <w:p w14:paraId="5FD7C120" w14:textId="77777777" w:rsidR="00A7395C" w:rsidRPr="00FA7152" w:rsidRDefault="00A7395C" w:rsidP="00787061">
      <w:pPr>
        <w:pStyle w:val="ListParagraph"/>
        <w:numPr>
          <w:ilvl w:val="0"/>
          <w:numId w:val="17"/>
        </w:numPr>
        <w:rPr>
          <w:rFonts w:ascii="Calibri" w:hAnsi="Calibri"/>
          <w:sz w:val="20"/>
          <w:szCs w:val="20"/>
        </w:rPr>
      </w:pPr>
      <w:r w:rsidRPr="00FA7152">
        <w:rPr>
          <w:rFonts w:ascii="Calibri" w:hAnsi="Calibri"/>
          <w:sz w:val="20"/>
          <w:szCs w:val="20"/>
        </w:rPr>
        <w:t>Mystery Readers</w:t>
      </w:r>
    </w:p>
    <w:p w14:paraId="7318D053"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Parent Volunteers in the Classroom</w:t>
      </w:r>
    </w:p>
    <w:p w14:paraId="19FCE8FB"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Parent-Teacher Conferences</w:t>
      </w:r>
    </w:p>
    <w:p w14:paraId="16829D28"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Parents As Partners Survey</w:t>
      </w:r>
    </w:p>
    <w:p w14:paraId="2BD3D54F" w14:textId="77777777" w:rsidR="00A7395C" w:rsidRPr="00820113" w:rsidRDefault="00A7395C" w:rsidP="00787061">
      <w:pPr>
        <w:pStyle w:val="ListParagraph"/>
        <w:numPr>
          <w:ilvl w:val="0"/>
          <w:numId w:val="17"/>
        </w:numPr>
        <w:rPr>
          <w:rFonts w:ascii="Calibri" w:hAnsi="Calibri"/>
          <w:sz w:val="20"/>
          <w:szCs w:val="20"/>
        </w:rPr>
      </w:pPr>
      <w:r w:rsidRPr="00222EB7">
        <w:rPr>
          <w:rFonts w:ascii="Calibri" w:hAnsi="Calibri" w:cs="Verdana"/>
          <w:color w:val="1A1A1A"/>
          <w:sz w:val="20"/>
          <w:szCs w:val="20"/>
          <w:lang w:eastAsia="ja-JP"/>
        </w:rPr>
        <w:t>PBIS Daily Calendar with Student Informatio</w:t>
      </w:r>
      <w:r>
        <w:rPr>
          <w:rFonts w:ascii="Calibri" w:hAnsi="Calibri" w:cs="Verdana"/>
          <w:color w:val="1A1A1A"/>
          <w:sz w:val="20"/>
          <w:szCs w:val="20"/>
          <w:lang w:eastAsia="ja-JP"/>
        </w:rPr>
        <w:t>n</w:t>
      </w:r>
    </w:p>
    <w:p w14:paraId="78AB0000"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PTA Meetings with Educational Topics</w:t>
      </w:r>
    </w:p>
    <w:p w14:paraId="532C0B11" w14:textId="77777777" w:rsidR="00A7395C" w:rsidRDefault="00A7395C" w:rsidP="00787061">
      <w:pPr>
        <w:pStyle w:val="ListParagraph"/>
        <w:numPr>
          <w:ilvl w:val="0"/>
          <w:numId w:val="17"/>
        </w:numPr>
        <w:rPr>
          <w:rFonts w:ascii="Calibri" w:hAnsi="Calibri"/>
          <w:sz w:val="20"/>
          <w:szCs w:val="20"/>
        </w:rPr>
      </w:pPr>
      <w:r>
        <w:rPr>
          <w:rFonts w:ascii="Calibri" w:hAnsi="Calibri"/>
          <w:sz w:val="20"/>
          <w:szCs w:val="20"/>
        </w:rPr>
        <w:t>Reading Workshops</w:t>
      </w:r>
    </w:p>
    <w:p w14:paraId="63FD97D5" w14:textId="12B6A5C4" w:rsidR="009C5E93" w:rsidRDefault="009C5E93" w:rsidP="00787061">
      <w:pPr>
        <w:pStyle w:val="ListParagraph"/>
        <w:numPr>
          <w:ilvl w:val="0"/>
          <w:numId w:val="17"/>
        </w:numPr>
        <w:rPr>
          <w:rFonts w:ascii="Calibri" w:hAnsi="Calibri"/>
          <w:sz w:val="20"/>
          <w:szCs w:val="20"/>
        </w:rPr>
      </w:pPr>
      <w:r>
        <w:rPr>
          <w:rFonts w:ascii="Calibri" w:hAnsi="Calibri"/>
          <w:sz w:val="20"/>
          <w:szCs w:val="20"/>
        </w:rPr>
        <w:t>Technology Workshop for Parents</w:t>
      </w:r>
    </w:p>
    <w:p w14:paraId="5BB169CF" w14:textId="77777777" w:rsidR="00A7395C" w:rsidRPr="00222EB7" w:rsidRDefault="00A7395C" w:rsidP="00787061">
      <w:pPr>
        <w:pStyle w:val="ListParagraph"/>
        <w:numPr>
          <w:ilvl w:val="0"/>
          <w:numId w:val="17"/>
        </w:numPr>
        <w:rPr>
          <w:rFonts w:ascii="Calibri" w:hAnsi="Calibri" w:cs="Verdana"/>
          <w:color w:val="1A1A1A"/>
          <w:sz w:val="20"/>
          <w:szCs w:val="20"/>
          <w:lang w:eastAsia="ja-JP"/>
        </w:rPr>
      </w:pPr>
      <w:r w:rsidRPr="00222EB7">
        <w:rPr>
          <w:rFonts w:ascii="Calibri" w:hAnsi="Calibri" w:cs="Verdana"/>
          <w:color w:val="1A1A1A"/>
          <w:sz w:val="20"/>
          <w:szCs w:val="20"/>
          <w:lang w:eastAsia="ja-JP"/>
        </w:rPr>
        <w:t>Supper with the “Super”</w:t>
      </w:r>
    </w:p>
    <w:p w14:paraId="2C4D7796" w14:textId="3FEBF44A" w:rsidR="00AD62AC" w:rsidRPr="00AD62AC" w:rsidRDefault="00A7395C" w:rsidP="00AD62AC">
      <w:pPr>
        <w:pStyle w:val="ListParagraph"/>
        <w:numPr>
          <w:ilvl w:val="0"/>
          <w:numId w:val="17"/>
        </w:numPr>
        <w:rPr>
          <w:rFonts w:ascii="Calibri" w:hAnsi="Calibri"/>
          <w:sz w:val="20"/>
          <w:szCs w:val="20"/>
        </w:rPr>
      </w:pPr>
      <w:r w:rsidRPr="00FA7152">
        <w:rPr>
          <w:rFonts w:ascii="Calibri" w:hAnsi="Calibri"/>
          <w:sz w:val="20"/>
          <w:szCs w:val="20"/>
        </w:rPr>
        <w:t>Volunteering at Run 4 Fun</w:t>
      </w:r>
    </w:p>
    <w:p w14:paraId="7391452B" w14:textId="77777777" w:rsidR="00A7395C" w:rsidRDefault="00A7395C" w:rsidP="00A7395C">
      <w:pPr>
        <w:rPr>
          <w:rFonts w:ascii="Calibri" w:hAnsi="Calibri"/>
          <w:sz w:val="20"/>
          <w:szCs w:val="20"/>
        </w:rPr>
      </w:pPr>
    </w:p>
    <w:p w14:paraId="426D2F18" w14:textId="77777777" w:rsidR="00A7395C" w:rsidRPr="00A7395C" w:rsidRDefault="00A7395C" w:rsidP="00A7395C">
      <w:pPr>
        <w:rPr>
          <w:rFonts w:ascii="Calibri" w:hAnsi="Calibri"/>
          <w:sz w:val="20"/>
          <w:szCs w:val="20"/>
        </w:rPr>
        <w:sectPr w:rsidR="00A7395C" w:rsidRPr="00A7395C" w:rsidSect="002C2CB0">
          <w:type w:val="continuous"/>
          <w:pgSz w:w="12240" w:h="15840"/>
          <w:pgMar w:top="1440" w:right="1800" w:bottom="1440" w:left="1800" w:header="720" w:footer="720" w:gutter="0"/>
          <w:cols w:num="2" w:space="360"/>
        </w:sectPr>
      </w:pPr>
    </w:p>
    <w:p w14:paraId="17A61D03" w14:textId="719BB982" w:rsidR="00361DD9" w:rsidRPr="000434C5" w:rsidRDefault="00646043" w:rsidP="00646043">
      <w:pPr>
        <w:pStyle w:val="Style1"/>
        <w:rPr>
          <w:rFonts w:ascii="Kisah Ceritra" w:hAnsi="Kisah Ceritra"/>
        </w:rPr>
      </w:pPr>
      <w:r w:rsidRPr="000434C5">
        <w:rPr>
          <w:rFonts w:ascii="Kisah Ceritra" w:hAnsi="Kisah Ceritra"/>
        </w:rPr>
        <w:t xml:space="preserve">Parent </w:t>
      </w:r>
      <w:r w:rsidR="007A4735" w:rsidRPr="000434C5">
        <w:rPr>
          <w:rFonts w:ascii="Kisah Ceritra" w:hAnsi="Kisah Ceritra"/>
        </w:rPr>
        <w:t>and Family Engagement</w:t>
      </w:r>
      <w:r w:rsidRPr="000434C5">
        <w:rPr>
          <w:rFonts w:ascii="Kisah Ceritra" w:hAnsi="Kisah Ceritra"/>
        </w:rPr>
        <w:t xml:space="preserve"> Funds</w:t>
      </w:r>
    </w:p>
    <w:p w14:paraId="3B04181B" w14:textId="486FF65C"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AE1106">
        <w:rPr>
          <w:rFonts w:asciiTheme="majorHAnsi" w:hAnsiTheme="majorHAnsi" w:cs="Arial"/>
          <w:bCs/>
          <w:color w:val="000000"/>
          <w:sz w:val="20"/>
          <w:szCs w:val="20"/>
        </w:rPr>
        <w:t>JBES</w:t>
      </w:r>
      <w:r w:rsidRPr="000528B6">
        <w:rPr>
          <w:rFonts w:asciiTheme="majorHAnsi" w:hAnsiTheme="majorHAnsi" w:cs="Arial"/>
          <w:color w:val="000000"/>
          <w:sz w:val="20"/>
          <w:szCs w:val="20"/>
        </w:rPr>
        <w:t xml:space="preserve"> will use its allocation of parent involvement funds to provide parents with resources in a variety of topics in order to meet the needs of their children.</w:t>
      </w:r>
    </w:p>
    <w:p w14:paraId="51688BD6" w14:textId="390204B3"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 xml:space="preserve">As part of </w:t>
      </w:r>
      <w:r w:rsidRPr="00AE1106">
        <w:rPr>
          <w:rFonts w:asciiTheme="majorHAnsi" w:hAnsiTheme="majorHAnsi" w:cs="Arial"/>
          <w:bCs/>
          <w:color w:val="000000"/>
          <w:sz w:val="20"/>
          <w:szCs w:val="20"/>
        </w:rPr>
        <w:t>JBES</w:t>
      </w:r>
      <w:r w:rsidRPr="00AE1106">
        <w:rPr>
          <w:rFonts w:asciiTheme="majorHAnsi" w:hAnsiTheme="majorHAnsi" w:cs="Arial"/>
          <w:color w:val="000000"/>
          <w:sz w:val="20"/>
          <w:szCs w:val="20"/>
        </w:rPr>
        <w:t>’s</w:t>
      </w:r>
      <w:r w:rsidRPr="000528B6">
        <w:rPr>
          <w:rFonts w:asciiTheme="majorHAnsi" w:hAnsiTheme="majorHAnsi" w:cs="Arial"/>
          <w:color w:val="000000"/>
          <w:sz w:val="20"/>
          <w:szCs w:val="20"/>
        </w:rPr>
        <w:t xml:space="preserve"> meeting held with parents to review and update the School/Parent Compact and Parent Involvement Plan, the allocation of parent involvement funds are discussed. Funds are budgeted and expended based upon the goals and priorities set through that meeting.</w:t>
      </w:r>
      <w:r w:rsidR="00990357" w:rsidRPr="000528B6">
        <w:rPr>
          <w:rFonts w:asciiTheme="majorHAnsi" w:hAnsiTheme="majorHAnsi" w:cs="Arial"/>
          <w:color w:val="000000"/>
          <w:sz w:val="20"/>
          <w:szCs w:val="20"/>
        </w:rPr>
        <w:t xml:space="preserve"> </w:t>
      </w:r>
      <w:r w:rsidRPr="000528B6">
        <w:rPr>
          <w:rFonts w:asciiTheme="majorHAnsi" w:hAnsiTheme="majorHAnsi" w:cs="Arial"/>
          <w:color w:val="000000"/>
          <w:sz w:val="20"/>
          <w:szCs w:val="20"/>
        </w:rPr>
        <w:t xml:space="preserve">Title I funds are allocated to each school based upon the consolidated application submitted to the </w:t>
      </w:r>
      <w:r w:rsidR="00990357" w:rsidRPr="000528B6">
        <w:rPr>
          <w:rFonts w:asciiTheme="majorHAnsi" w:hAnsiTheme="majorHAnsi" w:cs="Arial"/>
          <w:color w:val="000000"/>
          <w:sz w:val="20"/>
          <w:szCs w:val="20"/>
        </w:rPr>
        <w:t>BASD</w:t>
      </w:r>
      <w:r w:rsidRPr="000528B6">
        <w:rPr>
          <w:rFonts w:asciiTheme="majorHAnsi" w:hAnsiTheme="majorHAnsi" w:cs="Arial"/>
          <w:color w:val="000000"/>
          <w:sz w:val="20"/>
          <w:szCs w:val="20"/>
        </w:rPr>
        <w:t xml:space="preserve"> on an annual basis. </w:t>
      </w:r>
    </w:p>
    <w:p w14:paraId="32C960EB" w14:textId="77777777" w:rsidR="00361DD9" w:rsidRPr="000434C5" w:rsidRDefault="00361DD9" w:rsidP="00262417">
      <w:pPr>
        <w:pStyle w:val="Style1"/>
        <w:rPr>
          <w:rFonts w:ascii="Kisah Ceritra" w:hAnsi="Kisah Ceritra"/>
        </w:rPr>
      </w:pPr>
      <w:r w:rsidRPr="000434C5">
        <w:rPr>
          <w:rFonts w:ascii="Kisah Ceritra" w:hAnsi="Kisah Ceritra"/>
        </w:rPr>
        <w:t>Annual Meeting</w:t>
      </w:r>
    </w:p>
    <w:p w14:paraId="7297D87B" w14:textId="00B84A2B"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AE1106">
        <w:rPr>
          <w:rFonts w:asciiTheme="majorHAnsi" w:hAnsiTheme="majorHAnsi" w:cs="Arial"/>
          <w:bCs/>
          <w:color w:val="000000"/>
          <w:sz w:val="20"/>
          <w:szCs w:val="20"/>
        </w:rPr>
        <w:t>JBES</w:t>
      </w:r>
      <w:r w:rsidRPr="000528B6">
        <w:rPr>
          <w:rFonts w:asciiTheme="majorHAnsi" w:hAnsiTheme="majorHAnsi" w:cs="Arial"/>
          <w:color w:val="000000"/>
          <w:sz w:val="20"/>
          <w:szCs w:val="20"/>
        </w:rPr>
        <w:t xml:space="preserve"> will hold its annual meeting for all parents of participating children. Parents are notified of the meeting through, notices sent home by students, </w:t>
      </w:r>
      <w:r w:rsidR="00391529" w:rsidRPr="000528B6">
        <w:rPr>
          <w:rFonts w:asciiTheme="majorHAnsi" w:hAnsiTheme="majorHAnsi" w:cs="Arial"/>
          <w:color w:val="000000"/>
          <w:sz w:val="20"/>
          <w:szCs w:val="20"/>
        </w:rPr>
        <w:t>newsletters from the principal</w:t>
      </w:r>
      <w:r w:rsidRPr="000528B6">
        <w:rPr>
          <w:rFonts w:asciiTheme="majorHAnsi" w:hAnsiTheme="majorHAnsi" w:cs="Arial"/>
          <w:color w:val="000000"/>
          <w:sz w:val="20"/>
          <w:szCs w:val="20"/>
        </w:rPr>
        <w:t>, through our school website</w:t>
      </w:r>
      <w:r w:rsidR="00391529" w:rsidRPr="000528B6">
        <w:rPr>
          <w:rFonts w:asciiTheme="majorHAnsi" w:hAnsiTheme="majorHAnsi" w:cs="Arial"/>
          <w:color w:val="000000"/>
          <w:sz w:val="20"/>
          <w:szCs w:val="20"/>
        </w:rPr>
        <w:t xml:space="preserve">. </w:t>
      </w:r>
      <w:r w:rsidRPr="000528B6">
        <w:rPr>
          <w:rFonts w:asciiTheme="majorHAnsi" w:hAnsiTheme="majorHAnsi" w:cs="Arial"/>
          <w:color w:val="000000"/>
          <w:sz w:val="20"/>
          <w:szCs w:val="20"/>
        </w:rPr>
        <w:t xml:space="preserve">To assist in providing the opportunity for all parents to attend, the meeting is offered at </w:t>
      </w:r>
      <w:r w:rsidR="00391529" w:rsidRPr="000528B6">
        <w:rPr>
          <w:rFonts w:asciiTheme="majorHAnsi" w:hAnsiTheme="majorHAnsi" w:cs="Arial"/>
          <w:color w:val="000000"/>
          <w:sz w:val="20"/>
          <w:szCs w:val="20"/>
        </w:rPr>
        <w:t>varying</w:t>
      </w:r>
      <w:r w:rsidR="00AE1106">
        <w:rPr>
          <w:rFonts w:asciiTheme="majorHAnsi" w:hAnsiTheme="majorHAnsi" w:cs="Arial"/>
          <w:color w:val="000000"/>
          <w:sz w:val="20"/>
          <w:szCs w:val="20"/>
        </w:rPr>
        <w:t xml:space="preserve"> times.</w:t>
      </w:r>
      <w:r w:rsidRPr="000528B6">
        <w:rPr>
          <w:rFonts w:asciiTheme="majorHAnsi" w:hAnsiTheme="majorHAnsi" w:cs="Arial"/>
          <w:color w:val="000000"/>
          <w:sz w:val="20"/>
          <w:szCs w:val="20"/>
        </w:rPr>
        <w:t xml:space="preserve"> Topics to be discussed </w:t>
      </w:r>
      <w:r w:rsidR="00AE1106">
        <w:rPr>
          <w:rFonts w:asciiTheme="majorHAnsi" w:hAnsiTheme="majorHAnsi" w:cs="Arial"/>
          <w:color w:val="000000"/>
          <w:sz w:val="20"/>
          <w:szCs w:val="20"/>
        </w:rPr>
        <w:t>include</w:t>
      </w:r>
      <w:r w:rsidRPr="000528B6">
        <w:rPr>
          <w:rFonts w:asciiTheme="majorHAnsi" w:hAnsiTheme="majorHAnsi" w:cs="Arial"/>
          <w:color w:val="000000"/>
          <w:sz w:val="20"/>
          <w:szCs w:val="20"/>
        </w:rPr>
        <w:t>:</w:t>
      </w:r>
    </w:p>
    <w:p w14:paraId="4658E0F7" w14:textId="38CCEAD6" w:rsidR="00361DD9" w:rsidRPr="000528B6" w:rsidRDefault="00361DD9" w:rsidP="00787061">
      <w:pPr>
        <w:pStyle w:val="ListParagraph"/>
        <w:numPr>
          <w:ilvl w:val="0"/>
          <w:numId w:val="16"/>
        </w:num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Title I participation, its services, and parent’s rights</w:t>
      </w:r>
    </w:p>
    <w:p w14:paraId="5ABB4E5A" w14:textId="75FB7492" w:rsidR="00361DD9" w:rsidRPr="000528B6" w:rsidRDefault="00361DD9" w:rsidP="00787061">
      <w:pPr>
        <w:pStyle w:val="ListParagraph"/>
        <w:numPr>
          <w:ilvl w:val="0"/>
          <w:numId w:val="16"/>
        </w:num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An explanation of the school’s curriculum</w:t>
      </w:r>
    </w:p>
    <w:p w14:paraId="5EB9BEBE" w14:textId="5A74C0F9" w:rsidR="00361DD9" w:rsidRPr="000528B6" w:rsidRDefault="0098661A" w:rsidP="00787061">
      <w:pPr>
        <w:pStyle w:val="ListParagraph"/>
        <w:numPr>
          <w:ilvl w:val="0"/>
          <w:numId w:val="16"/>
        </w:numPr>
        <w:shd w:val="clear" w:color="auto" w:fill="FFFFFF"/>
        <w:spacing w:before="100" w:beforeAutospacing="1" w:after="100" w:afterAutospacing="1" w:line="180" w:lineRule="atLeast"/>
        <w:rPr>
          <w:rFonts w:asciiTheme="majorHAnsi" w:hAnsiTheme="majorHAnsi" w:cs="Arial"/>
          <w:color w:val="000000"/>
          <w:sz w:val="20"/>
          <w:szCs w:val="20"/>
        </w:rPr>
      </w:pPr>
      <w:r>
        <w:rPr>
          <w:rFonts w:asciiTheme="majorHAnsi" w:hAnsiTheme="majorHAnsi" w:cs="Arial"/>
          <w:color w:val="000000"/>
          <w:sz w:val="20"/>
          <w:szCs w:val="20"/>
        </w:rPr>
        <w:t>How</w:t>
      </w:r>
      <w:r w:rsidR="00361DD9" w:rsidRPr="000528B6">
        <w:rPr>
          <w:rFonts w:asciiTheme="majorHAnsi" w:hAnsiTheme="majorHAnsi" w:cs="Arial"/>
          <w:color w:val="000000"/>
          <w:sz w:val="20"/>
          <w:szCs w:val="20"/>
        </w:rPr>
        <w:t xml:space="preserve"> assessments </w:t>
      </w:r>
      <w:r>
        <w:rPr>
          <w:rFonts w:asciiTheme="majorHAnsi" w:hAnsiTheme="majorHAnsi" w:cs="Arial"/>
          <w:color w:val="000000"/>
          <w:sz w:val="20"/>
          <w:szCs w:val="20"/>
        </w:rPr>
        <w:t xml:space="preserve">are </w:t>
      </w:r>
      <w:r w:rsidR="00361DD9" w:rsidRPr="000528B6">
        <w:rPr>
          <w:rFonts w:asciiTheme="majorHAnsi" w:hAnsiTheme="majorHAnsi" w:cs="Arial"/>
          <w:color w:val="000000"/>
          <w:sz w:val="20"/>
          <w:szCs w:val="20"/>
        </w:rPr>
        <w:t>used to measure students’ progress</w:t>
      </w:r>
    </w:p>
    <w:p w14:paraId="16D75605" w14:textId="72F24422" w:rsidR="00361DD9" w:rsidRPr="000528B6" w:rsidRDefault="00361DD9" w:rsidP="00787061">
      <w:pPr>
        <w:pStyle w:val="ListParagraph"/>
        <w:numPr>
          <w:ilvl w:val="0"/>
          <w:numId w:val="16"/>
        </w:num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Our school’s parent involvement policy</w:t>
      </w:r>
    </w:p>
    <w:p w14:paraId="5E0BACDF" w14:textId="1A7E1B84" w:rsidR="00361DD9" w:rsidRPr="000528B6" w:rsidRDefault="00361DD9" w:rsidP="00787061">
      <w:pPr>
        <w:pStyle w:val="ListParagraph"/>
        <w:numPr>
          <w:ilvl w:val="0"/>
          <w:numId w:val="16"/>
        </w:num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Our school’s parent compacts</w:t>
      </w:r>
    </w:p>
    <w:p w14:paraId="00F3C38D" w14:textId="2859DCF3" w:rsidR="00361DD9" w:rsidRPr="000528B6" w:rsidRDefault="00361DD9" w:rsidP="00787061">
      <w:pPr>
        <w:pStyle w:val="ListParagraph"/>
        <w:numPr>
          <w:ilvl w:val="0"/>
          <w:numId w:val="16"/>
        </w:num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Resources available for parents</w:t>
      </w:r>
    </w:p>
    <w:p w14:paraId="3124CE1B" w14:textId="4AB40E75" w:rsidR="00361DD9" w:rsidRPr="000434C5" w:rsidRDefault="00361DD9" w:rsidP="00262417">
      <w:pPr>
        <w:pStyle w:val="Style1"/>
        <w:rPr>
          <w:rFonts w:ascii="Kisah Ceritra" w:hAnsi="Kisah Ceritra"/>
        </w:rPr>
      </w:pPr>
      <w:r w:rsidRPr="000434C5">
        <w:rPr>
          <w:rFonts w:ascii="Kisah Ceritra" w:hAnsi="Kisah Ceritra"/>
        </w:rPr>
        <w:t>Schedule of Meetings</w:t>
      </w:r>
    </w:p>
    <w:p w14:paraId="6283FC1B" w14:textId="764D0C6B"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 xml:space="preserve">The </w:t>
      </w:r>
      <w:r w:rsidR="00262417" w:rsidRPr="000528B6">
        <w:rPr>
          <w:rFonts w:asciiTheme="majorHAnsi" w:hAnsiTheme="majorHAnsi" w:cs="Arial"/>
          <w:color w:val="000000"/>
          <w:sz w:val="20"/>
          <w:szCs w:val="20"/>
        </w:rPr>
        <w:t xml:space="preserve">staff of </w:t>
      </w:r>
      <w:r w:rsidR="00262417" w:rsidRPr="00AE1106">
        <w:rPr>
          <w:rFonts w:asciiTheme="majorHAnsi" w:hAnsiTheme="majorHAnsi" w:cs="Arial"/>
          <w:bCs/>
          <w:color w:val="000000"/>
          <w:sz w:val="20"/>
          <w:szCs w:val="20"/>
        </w:rPr>
        <w:t>JBES</w:t>
      </w:r>
      <w:r w:rsidR="00262417" w:rsidRPr="000528B6">
        <w:rPr>
          <w:rFonts w:asciiTheme="majorHAnsi" w:hAnsiTheme="majorHAnsi" w:cs="Arial"/>
          <w:color w:val="000000"/>
          <w:sz w:val="20"/>
          <w:szCs w:val="20"/>
        </w:rPr>
        <w:t xml:space="preserve"> </w:t>
      </w:r>
      <w:r w:rsidR="00262417">
        <w:rPr>
          <w:rFonts w:asciiTheme="majorHAnsi" w:hAnsiTheme="majorHAnsi" w:cs="Arial"/>
          <w:color w:val="000000"/>
          <w:sz w:val="20"/>
          <w:szCs w:val="20"/>
        </w:rPr>
        <w:t>believes</w:t>
      </w:r>
      <w:r w:rsidR="00262417" w:rsidRPr="000528B6">
        <w:rPr>
          <w:rFonts w:asciiTheme="majorHAnsi" w:hAnsiTheme="majorHAnsi" w:cs="Arial"/>
          <w:color w:val="000000"/>
          <w:sz w:val="20"/>
          <w:szCs w:val="20"/>
        </w:rPr>
        <w:t xml:space="preserve"> in the importance of parental involvement and therefore has</w:t>
      </w:r>
      <w:r w:rsidRPr="000528B6">
        <w:rPr>
          <w:rFonts w:asciiTheme="majorHAnsi" w:hAnsiTheme="majorHAnsi" w:cs="Arial"/>
          <w:color w:val="000000"/>
          <w:sz w:val="20"/>
          <w:szCs w:val="20"/>
        </w:rPr>
        <w:t xml:space="preserve"> put measures in place to offer parent meetings on a flexible schedule. Our annual meeting for parents of participating children will be offered both in the evening and the following morning. Conferences with teachers are encouraged and may be set up by prior appointment during teacher’s planning times and before or after school. Parents may obtain information about their child’s academic or social progress through phone calls, notes to teacher, email, school website, and participation in workshops or other family activities</w:t>
      </w:r>
      <w:r w:rsidRPr="000528B6">
        <w:rPr>
          <w:rFonts w:asciiTheme="majorHAnsi" w:hAnsiTheme="majorHAnsi" w:cs="Arial"/>
          <w:b/>
          <w:bCs/>
          <w:color w:val="000000"/>
          <w:sz w:val="20"/>
          <w:szCs w:val="20"/>
        </w:rPr>
        <w:t>.</w:t>
      </w:r>
    </w:p>
    <w:p w14:paraId="7C6B7DC8" w14:textId="22341273" w:rsidR="00361DD9" w:rsidRPr="000434C5" w:rsidRDefault="00361DD9" w:rsidP="00262417">
      <w:pPr>
        <w:pStyle w:val="Style1"/>
        <w:rPr>
          <w:rFonts w:ascii="Kisah Ceritra" w:hAnsi="Kisah Ceritra"/>
        </w:rPr>
      </w:pPr>
      <w:r w:rsidRPr="000434C5">
        <w:rPr>
          <w:rFonts w:ascii="Kisah Ceritra" w:hAnsi="Kisah Ceritra"/>
        </w:rPr>
        <w:t>Planning, Review, and</w:t>
      </w:r>
      <w:r w:rsidR="00262417" w:rsidRPr="000434C5">
        <w:rPr>
          <w:rFonts w:ascii="Kisah Ceritra" w:hAnsi="Kisah Ceritra"/>
        </w:rPr>
        <w:t xml:space="preserve"> Improvement of Title I Program</w:t>
      </w:r>
    </w:p>
    <w:p w14:paraId="3F2CE4B1" w14:textId="1F9C7402"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AE1106">
        <w:rPr>
          <w:rFonts w:asciiTheme="majorHAnsi" w:hAnsiTheme="majorHAnsi" w:cs="Arial"/>
          <w:bCs/>
          <w:color w:val="000000"/>
          <w:sz w:val="20"/>
          <w:szCs w:val="20"/>
        </w:rPr>
        <w:t>JBES</w:t>
      </w:r>
      <w:r w:rsidRPr="000528B6">
        <w:rPr>
          <w:rFonts w:asciiTheme="majorHAnsi" w:hAnsiTheme="majorHAnsi" w:cs="Arial"/>
          <w:color w:val="000000"/>
          <w:sz w:val="20"/>
          <w:szCs w:val="20"/>
        </w:rPr>
        <w:t xml:space="preserve"> believes in involving parents in all aspects of its Title I program. We have </w:t>
      </w:r>
      <w:r w:rsidR="0098661A">
        <w:rPr>
          <w:rFonts w:asciiTheme="majorHAnsi" w:hAnsiTheme="majorHAnsi" w:cs="Arial"/>
          <w:color w:val="000000"/>
          <w:sz w:val="20"/>
          <w:szCs w:val="20"/>
        </w:rPr>
        <w:t>six</w:t>
      </w:r>
      <w:r w:rsidRPr="000528B6">
        <w:rPr>
          <w:rFonts w:asciiTheme="majorHAnsi" w:hAnsiTheme="majorHAnsi" w:cs="Arial"/>
          <w:color w:val="000000"/>
          <w:sz w:val="20"/>
          <w:szCs w:val="20"/>
        </w:rPr>
        <w:t xml:space="preserve"> parents on our Title I committee who </w:t>
      </w:r>
      <w:r w:rsidR="00504A7E">
        <w:rPr>
          <w:rFonts w:asciiTheme="majorHAnsi" w:hAnsiTheme="majorHAnsi" w:cs="Arial"/>
          <w:color w:val="000000"/>
          <w:sz w:val="20"/>
          <w:szCs w:val="20"/>
        </w:rPr>
        <w:t>are</w:t>
      </w:r>
      <w:r w:rsidRPr="000528B6">
        <w:rPr>
          <w:rFonts w:asciiTheme="majorHAnsi" w:hAnsiTheme="majorHAnsi" w:cs="Arial"/>
          <w:color w:val="000000"/>
          <w:sz w:val="20"/>
          <w:szCs w:val="20"/>
        </w:rPr>
        <w:t xml:space="preserve"> active pa</w:t>
      </w:r>
      <w:r w:rsidR="00391B64">
        <w:rPr>
          <w:rFonts w:asciiTheme="majorHAnsi" w:hAnsiTheme="majorHAnsi" w:cs="Arial"/>
          <w:color w:val="000000"/>
          <w:sz w:val="20"/>
          <w:szCs w:val="20"/>
        </w:rPr>
        <w:t>rticipants</w:t>
      </w:r>
      <w:r w:rsidRPr="000528B6">
        <w:rPr>
          <w:rFonts w:asciiTheme="majorHAnsi" w:hAnsiTheme="majorHAnsi" w:cs="Arial"/>
          <w:color w:val="000000"/>
          <w:sz w:val="20"/>
          <w:szCs w:val="20"/>
        </w:rPr>
        <w:t xml:space="preserve"> </w:t>
      </w:r>
      <w:r w:rsidR="00504A7E">
        <w:rPr>
          <w:rFonts w:asciiTheme="majorHAnsi" w:hAnsiTheme="majorHAnsi" w:cs="Arial"/>
          <w:color w:val="000000"/>
          <w:sz w:val="20"/>
          <w:szCs w:val="20"/>
        </w:rPr>
        <w:t>in the development of the plan. A Parent Survey was conducted and the</w:t>
      </w:r>
      <w:r w:rsidR="00504A7E" w:rsidRPr="000528B6">
        <w:rPr>
          <w:rFonts w:asciiTheme="majorHAnsi" w:hAnsiTheme="majorHAnsi" w:cs="Arial"/>
          <w:color w:val="000000"/>
          <w:sz w:val="20"/>
          <w:szCs w:val="20"/>
        </w:rPr>
        <w:t xml:space="preserve"> </w:t>
      </w:r>
      <w:r w:rsidR="00504A7E">
        <w:rPr>
          <w:rFonts w:asciiTheme="majorHAnsi" w:hAnsiTheme="majorHAnsi" w:cs="Arial"/>
          <w:color w:val="000000"/>
          <w:sz w:val="20"/>
          <w:szCs w:val="20"/>
        </w:rPr>
        <w:t>r</w:t>
      </w:r>
      <w:r w:rsidRPr="000528B6">
        <w:rPr>
          <w:rFonts w:asciiTheme="majorHAnsi" w:hAnsiTheme="majorHAnsi" w:cs="Arial"/>
          <w:color w:val="000000"/>
          <w:sz w:val="20"/>
          <w:szCs w:val="20"/>
        </w:rPr>
        <w:t xml:space="preserve">esults of parent surveys are reviewed by the Title I committee to determine </w:t>
      </w:r>
      <w:r w:rsidR="001D25F5">
        <w:rPr>
          <w:rFonts w:asciiTheme="majorHAnsi" w:hAnsiTheme="majorHAnsi" w:cs="Arial"/>
          <w:color w:val="000000"/>
          <w:sz w:val="20"/>
          <w:szCs w:val="20"/>
        </w:rPr>
        <w:t>possible workshops/seminars</w:t>
      </w:r>
      <w:r w:rsidRPr="000528B6">
        <w:rPr>
          <w:rFonts w:asciiTheme="majorHAnsi" w:hAnsiTheme="majorHAnsi" w:cs="Arial"/>
          <w:color w:val="000000"/>
          <w:sz w:val="20"/>
          <w:szCs w:val="20"/>
        </w:rPr>
        <w:t>.</w:t>
      </w:r>
    </w:p>
    <w:p w14:paraId="384E2B00" w14:textId="04020C73" w:rsidR="00361DD9" w:rsidRPr="000434C5" w:rsidRDefault="00AD62AC" w:rsidP="009C5E93">
      <w:pPr>
        <w:pBdr>
          <w:bottom w:val="single" w:sz="4" w:space="1" w:color="auto"/>
        </w:pBdr>
        <w:rPr>
          <w:rFonts w:ascii="Kisah Ceritra" w:hAnsi="Kisah Ceritra" w:cs="Arial"/>
          <w:b/>
          <w:bCs/>
          <w:smallCaps/>
          <w:color w:val="000000"/>
          <w:sz w:val="22"/>
          <w:szCs w:val="22"/>
        </w:rPr>
      </w:pPr>
      <w:r w:rsidRPr="009C5E93">
        <w:rPr>
          <w:b/>
          <w:bCs/>
        </w:rPr>
        <w:br w:type="page"/>
      </w:r>
      <w:r w:rsidR="00361DD9" w:rsidRPr="000434C5">
        <w:rPr>
          <w:rFonts w:ascii="Kisah Ceritra" w:hAnsi="Kisah Ceritra"/>
          <w:b/>
          <w:bCs/>
          <w:sz w:val="22"/>
        </w:rPr>
        <w:lastRenderedPageBreak/>
        <w:t>Information About the Title I Program, the Curriculum, and Academic Assessments</w:t>
      </w:r>
    </w:p>
    <w:p w14:paraId="55079A7A" w14:textId="12FF47F0"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At the annual meeting of parents</w:t>
      </w:r>
      <w:r w:rsidR="00AE1106">
        <w:rPr>
          <w:rFonts w:asciiTheme="majorHAnsi" w:hAnsiTheme="majorHAnsi" w:cs="Arial"/>
          <w:color w:val="000000"/>
          <w:sz w:val="20"/>
          <w:szCs w:val="20"/>
        </w:rPr>
        <w:t xml:space="preserve">, </w:t>
      </w:r>
      <w:r w:rsidRPr="00AE1106">
        <w:rPr>
          <w:rFonts w:asciiTheme="majorHAnsi" w:hAnsiTheme="majorHAnsi" w:cs="Arial"/>
          <w:bCs/>
          <w:color w:val="000000"/>
          <w:sz w:val="20"/>
          <w:szCs w:val="20"/>
        </w:rPr>
        <w:t>JBES</w:t>
      </w:r>
      <w:r w:rsidRPr="000528B6">
        <w:rPr>
          <w:rFonts w:asciiTheme="majorHAnsi" w:hAnsiTheme="majorHAnsi" w:cs="Arial"/>
          <w:color w:val="000000"/>
          <w:sz w:val="20"/>
          <w:szCs w:val="20"/>
        </w:rPr>
        <w:t xml:space="preserve"> hold</w:t>
      </w:r>
      <w:r w:rsidR="001D25F5">
        <w:rPr>
          <w:rFonts w:asciiTheme="majorHAnsi" w:hAnsiTheme="majorHAnsi" w:cs="Arial"/>
          <w:color w:val="000000"/>
          <w:sz w:val="20"/>
          <w:szCs w:val="20"/>
        </w:rPr>
        <w:t>s</w:t>
      </w:r>
      <w:r w:rsidRPr="000528B6">
        <w:rPr>
          <w:rFonts w:asciiTheme="majorHAnsi" w:hAnsiTheme="majorHAnsi" w:cs="Arial"/>
          <w:color w:val="000000"/>
          <w:sz w:val="20"/>
          <w:szCs w:val="20"/>
        </w:rPr>
        <w:t xml:space="preserve"> a general meeting where information </w:t>
      </w:r>
      <w:r w:rsidR="001D25F5">
        <w:rPr>
          <w:rFonts w:asciiTheme="majorHAnsi" w:hAnsiTheme="majorHAnsi" w:cs="Arial"/>
          <w:color w:val="000000"/>
          <w:sz w:val="20"/>
          <w:szCs w:val="20"/>
        </w:rPr>
        <w:t>is</w:t>
      </w:r>
      <w:r w:rsidRPr="000528B6">
        <w:rPr>
          <w:rFonts w:asciiTheme="majorHAnsi" w:hAnsiTheme="majorHAnsi" w:cs="Arial"/>
          <w:color w:val="000000"/>
          <w:sz w:val="20"/>
          <w:szCs w:val="20"/>
        </w:rPr>
        <w:t xml:space="preserve"> presented about its Title I programs, the curriculum, and forms of academic assessments used </w:t>
      </w:r>
      <w:r w:rsidR="00E279EC">
        <w:rPr>
          <w:rFonts w:asciiTheme="majorHAnsi" w:hAnsiTheme="majorHAnsi" w:cs="Arial"/>
          <w:color w:val="000000"/>
          <w:sz w:val="20"/>
          <w:szCs w:val="20"/>
        </w:rPr>
        <w:t>to measure student progress.</w:t>
      </w:r>
      <w:r w:rsidR="00E279EC" w:rsidRPr="000528B6">
        <w:rPr>
          <w:rFonts w:asciiTheme="majorHAnsi" w:hAnsiTheme="majorHAnsi" w:cs="Arial"/>
          <w:color w:val="000000"/>
          <w:sz w:val="20"/>
          <w:szCs w:val="20"/>
        </w:rPr>
        <w:t xml:space="preserve"> </w:t>
      </w:r>
      <w:r w:rsidRPr="000528B6">
        <w:rPr>
          <w:rFonts w:asciiTheme="majorHAnsi" w:hAnsiTheme="majorHAnsi" w:cs="Arial"/>
          <w:color w:val="000000"/>
          <w:sz w:val="20"/>
          <w:szCs w:val="20"/>
        </w:rPr>
        <w:t xml:space="preserve">Upon conclusion of the </w:t>
      </w:r>
      <w:r w:rsidR="00E279EC">
        <w:rPr>
          <w:rFonts w:asciiTheme="majorHAnsi" w:hAnsiTheme="majorHAnsi" w:cs="Arial"/>
          <w:color w:val="000000"/>
          <w:sz w:val="20"/>
          <w:szCs w:val="20"/>
        </w:rPr>
        <w:t>Back2School</w:t>
      </w:r>
      <w:r w:rsidRPr="000528B6">
        <w:rPr>
          <w:rFonts w:asciiTheme="majorHAnsi" w:hAnsiTheme="majorHAnsi" w:cs="Arial"/>
          <w:color w:val="000000"/>
          <w:sz w:val="20"/>
          <w:szCs w:val="20"/>
        </w:rPr>
        <w:t xml:space="preserve"> meeting, parents </w:t>
      </w:r>
      <w:r w:rsidR="001D25F5">
        <w:rPr>
          <w:rFonts w:asciiTheme="majorHAnsi" w:hAnsiTheme="majorHAnsi" w:cs="Arial"/>
          <w:color w:val="000000"/>
          <w:sz w:val="20"/>
          <w:szCs w:val="20"/>
        </w:rPr>
        <w:t>are</w:t>
      </w:r>
      <w:r w:rsidRPr="000528B6">
        <w:rPr>
          <w:rFonts w:asciiTheme="majorHAnsi" w:hAnsiTheme="majorHAnsi" w:cs="Arial"/>
          <w:color w:val="000000"/>
          <w:sz w:val="20"/>
          <w:szCs w:val="20"/>
        </w:rPr>
        <w:t xml:space="preserve"> invited to visit their child’s classrooms and meet their teachers. At this time, teachers provide additional information on the subjects they teach and how students are individually assessed.</w:t>
      </w:r>
    </w:p>
    <w:p w14:paraId="1FBE2791" w14:textId="77777777" w:rsidR="00361DD9" w:rsidRPr="000434C5" w:rsidRDefault="00361DD9" w:rsidP="00262417">
      <w:pPr>
        <w:pStyle w:val="Style1"/>
        <w:rPr>
          <w:rFonts w:ascii="Kisah Ceritra" w:hAnsi="Kisah Ceritra"/>
        </w:rPr>
      </w:pPr>
      <w:r w:rsidRPr="000434C5">
        <w:rPr>
          <w:rFonts w:ascii="Kisah Ceritra" w:hAnsi="Kisah Ceritra"/>
        </w:rPr>
        <w:t>Submission of Parent Concerns About Our Title Plan</w:t>
      </w:r>
    </w:p>
    <w:p w14:paraId="5D00B912" w14:textId="652FBC41"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 xml:space="preserve">In </w:t>
      </w:r>
      <w:r w:rsidR="00AE1106">
        <w:rPr>
          <w:rFonts w:asciiTheme="majorHAnsi" w:hAnsiTheme="majorHAnsi" w:cs="Arial"/>
          <w:color w:val="000000"/>
          <w:sz w:val="20"/>
          <w:szCs w:val="20"/>
        </w:rPr>
        <w:t>May</w:t>
      </w:r>
      <w:r w:rsidRPr="000528B6">
        <w:rPr>
          <w:rFonts w:asciiTheme="majorHAnsi" w:hAnsiTheme="majorHAnsi" w:cs="Arial"/>
          <w:color w:val="000000"/>
          <w:sz w:val="20"/>
          <w:szCs w:val="20"/>
        </w:rPr>
        <w:t xml:space="preserve">, </w:t>
      </w:r>
      <w:r w:rsidRPr="00AE1106">
        <w:rPr>
          <w:rFonts w:asciiTheme="majorHAnsi" w:hAnsiTheme="majorHAnsi" w:cs="Arial"/>
          <w:bCs/>
          <w:color w:val="000000"/>
          <w:sz w:val="20"/>
          <w:szCs w:val="20"/>
        </w:rPr>
        <w:t>JBES</w:t>
      </w:r>
      <w:r w:rsidRPr="000528B6">
        <w:rPr>
          <w:rFonts w:asciiTheme="majorHAnsi" w:hAnsiTheme="majorHAnsi" w:cs="Arial"/>
          <w:color w:val="000000"/>
          <w:sz w:val="20"/>
          <w:szCs w:val="20"/>
        </w:rPr>
        <w:t xml:space="preserve"> </w:t>
      </w:r>
      <w:r w:rsidR="00AE1106">
        <w:rPr>
          <w:rFonts w:asciiTheme="majorHAnsi" w:hAnsiTheme="majorHAnsi" w:cs="Arial"/>
          <w:color w:val="000000"/>
          <w:sz w:val="20"/>
          <w:szCs w:val="20"/>
        </w:rPr>
        <w:t>will hold a</w:t>
      </w:r>
      <w:r w:rsidRPr="000528B6">
        <w:rPr>
          <w:rFonts w:asciiTheme="majorHAnsi" w:hAnsiTheme="majorHAnsi" w:cs="Arial"/>
          <w:color w:val="000000"/>
          <w:sz w:val="20"/>
          <w:szCs w:val="20"/>
        </w:rPr>
        <w:t xml:space="preserve"> Title I Committee</w:t>
      </w:r>
      <w:r w:rsidR="00C94B09">
        <w:rPr>
          <w:rFonts w:asciiTheme="majorHAnsi" w:hAnsiTheme="majorHAnsi" w:cs="Arial"/>
          <w:color w:val="000000"/>
          <w:sz w:val="20"/>
          <w:szCs w:val="20"/>
        </w:rPr>
        <w:t xml:space="preserve"> Meeting</w:t>
      </w:r>
      <w:r w:rsidRPr="000528B6">
        <w:rPr>
          <w:rFonts w:asciiTheme="majorHAnsi" w:hAnsiTheme="majorHAnsi" w:cs="Arial"/>
          <w:color w:val="000000"/>
          <w:sz w:val="20"/>
          <w:szCs w:val="20"/>
        </w:rPr>
        <w:t xml:space="preserve"> to review, evaluate, and revi</w:t>
      </w:r>
      <w:r w:rsidR="00C94B09">
        <w:rPr>
          <w:rFonts w:asciiTheme="majorHAnsi" w:hAnsiTheme="majorHAnsi" w:cs="Arial"/>
          <w:color w:val="000000"/>
          <w:sz w:val="20"/>
          <w:szCs w:val="20"/>
        </w:rPr>
        <w:t>se our Parent Involvement plan.</w:t>
      </w:r>
      <w:r w:rsidR="00C94B09" w:rsidRPr="000528B6">
        <w:rPr>
          <w:rFonts w:asciiTheme="majorHAnsi" w:hAnsiTheme="majorHAnsi" w:cs="Arial"/>
          <w:color w:val="000000"/>
          <w:sz w:val="20"/>
          <w:szCs w:val="20"/>
        </w:rPr>
        <w:t xml:space="preserve"> </w:t>
      </w:r>
      <w:r w:rsidRPr="000528B6">
        <w:rPr>
          <w:rFonts w:asciiTheme="majorHAnsi" w:hAnsiTheme="majorHAnsi" w:cs="Arial"/>
          <w:color w:val="000000"/>
          <w:sz w:val="20"/>
          <w:szCs w:val="20"/>
        </w:rPr>
        <w:t>During the review process, parents are notified through notices sent home</w:t>
      </w:r>
      <w:r w:rsidR="001A3FBD">
        <w:rPr>
          <w:rFonts w:asciiTheme="majorHAnsi" w:hAnsiTheme="majorHAnsi" w:cs="Arial"/>
          <w:color w:val="000000"/>
          <w:sz w:val="20"/>
          <w:szCs w:val="20"/>
        </w:rPr>
        <w:t>,</w:t>
      </w:r>
      <w:r w:rsidR="00FA7152">
        <w:rPr>
          <w:rFonts w:asciiTheme="majorHAnsi" w:hAnsiTheme="majorHAnsi" w:cs="Arial"/>
          <w:color w:val="000000"/>
          <w:sz w:val="20"/>
          <w:szCs w:val="20"/>
        </w:rPr>
        <w:t xml:space="preserve"> a ParentLink message, </w:t>
      </w:r>
      <w:r w:rsidR="001A3FBD">
        <w:rPr>
          <w:rFonts w:asciiTheme="majorHAnsi" w:hAnsiTheme="majorHAnsi" w:cs="Arial"/>
          <w:color w:val="000000"/>
          <w:sz w:val="20"/>
          <w:szCs w:val="20"/>
        </w:rPr>
        <w:t>PTA meetings</w:t>
      </w:r>
      <w:r w:rsidR="00FA7152">
        <w:rPr>
          <w:rFonts w:asciiTheme="majorHAnsi" w:hAnsiTheme="majorHAnsi" w:cs="Arial"/>
          <w:color w:val="000000"/>
          <w:sz w:val="20"/>
          <w:szCs w:val="20"/>
        </w:rPr>
        <w:t>,</w:t>
      </w:r>
      <w:r w:rsidRPr="000528B6">
        <w:rPr>
          <w:rFonts w:asciiTheme="majorHAnsi" w:hAnsiTheme="majorHAnsi" w:cs="Arial"/>
          <w:color w:val="000000"/>
          <w:sz w:val="20"/>
          <w:szCs w:val="20"/>
        </w:rPr>
        <w:t xml:space="preserve"> and </w:t>
      </w:r>
      <w:r w:rsidR="001A3FBD">
        <w:rPr>
          <w:rFonts w:asciiTheme="majorHAnsi" w:hAnsiTheme="majorHAnsi" w:cs="Arial"/>
          <w:color w:val="000000"/>
          <w:sz w:val="20"/>
          <w:szCs w:val="20"/>
        </w:rPr>
        <w:t>the school website.</w:t>
      </w:r>
      <w:r w:rsidR="001A3FBD" w:rsidRPr="000528B6">
        <w:rPr>
          <w:rFonts w:asciiTheme="majorHAnsi" w:hAnsiTheme="majorHAnsi" w:cs="Arial"/>
          <w:color w:val="000000"/>
          <w:sz w:val="20"/>
          <w:szCs w:val="20"/>
        </w:rPr>
        <w:t xml:space="preserve"> </w:t>
      </w:r>
      <w:r w:rsidR="001A3FBD">
        <w:rPr>
          <w:rFonts w:asciiTheme="majorHAnsi" w:hAnsiTheme="majorHAnsi" w:cs="Arial"/>
          <w:color w:val="000000"/>
          <w:sz w:val="20"/>
          <w:szCs w:val="20"/>
        </w:rPr>
        <w:t>I</w:t>
      </w:r>
      <w:r w:rsidRPr="000528B6">
        <w:rPr>
          <w:rFonts w:asciiTheme="majorHAnsi" w:hAnsiTheme="majorHAnsi" w:cs="Arial"/>
          <w:color w:val="000000"/>
          <w:sz w:val="20"/>
          <w:szCs w:val="20"/>
        </w:rPr>
        <w:t>f a parent finds the plan to be unsatisfactory, they have the right to submit their concerns in writing to the school.</w:t>
      </w:r>
      <w:r w:rsidR="001A3FBD">
        <w:rPr>
          <w:rFonts w:asciiTheme="majorHAnsi" w:hAnsiTheme="majorHAnsi" w:cs="Arial"/>
          <w:color w:val="000000"/>
          <w:sz w:val="20"/>
          <w:szCs w:val="20"/>
        </w:rPr>
        <w:t xml:space="preserve"> Concerns are addressed in a timely fashion.</w:t>
      </w:r>
    </w:p>
    <w:p w14:paraId="54A3CCEB" w14:textId="77777777" w:rsidR="00361DD9" w:rsidRPr="000434C5" w:rsidRDefault="00361DD9" w:rsidP="00262417">
      <w:pPr>
        <w:pStyle w:val="Style1"/>
        <w:rPr>
          <w:rFonts w:ascii="Kisah Ceritra" w:hAnsi="Kisah Ceritra"/>
        </w:rPr>
      </w:pPr>
      <w:r w:rsidRPr="000434C5">
        <w:rPr>
          <w:rFonts w:ascii="Kisah Ceritra" w:hAnsi="Kisah Ceritra"/>
        </w:rPr>
        <w:t>School-Parent Compacts</w:t>
      </w:r>
    </w:p>
    <w:p w14:paraId="6B765F37" w14:textId="2E49BF1F"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1A3FBD">
        <w:rPr>
          <w:rFonts w:asciiTheme="majorHAnsi" w:hAnsiTheme="majorHAnsi" w:cs="Arial"/>
          <w:bCs/>
          <w:color w:val="000000"/>
          <w:sz w:val="20"/>
          <w:szCs w:val="20"/>
        </w:rPr>
        <w:t>JBES</w:t>
      </w:r>
      <w:r w:rsidRPr="000528B6">
        <w:rPr>
          <w:rFonts w:asciiTheme="majorHAnsi" w:hAnsiTheme="majorHAnsi" w:cs="Arial"/>
          <w:color w:val="000000"/>
          <w:sz w:val="20"/>
          <w:szCs w:val="20"/>
        </w:rPr>
        <w:t xml:space="preserve"> revises its school-parent compact in May of each year. All parents will be given a copy of the new compact during th</w:t>
      </w:r>
      <w:r w:rsidR="00903B51">
        <w:rPr>
          <w:rFonts w:asciiTheme="majorHAnsi" w:hAnsiTheme="majorHAnsi" w:cs="Arial"/>
          <w:color w:val="000000"/>
          <w:sz w:val="20"/>
          <w:szCs w:val="20"/>
        </w:rPr>
        <w:t>e beginning of the school year.</w:t>
      </w:r>
      <w:r w:rsidR="00903B51" w:rsidRPr="000528B6">
        <w:rPr>
          <w:rFonts w:asciiTheme="majorHAnsi" w:hAnsiTheme="majorHAnsi" w:cs="Arial"/>
          <w:color w:val="000000"/>
          <w:sz w:val="20"/>
          <w:szCs w:val="20"/>
        </w:rPr>
        <w:t xml:space="preserve"> </w:t>
      </w:r>
      <w:r w:rsidRPr="000528B6">
        <w:rPr>
          <w:rFonts w:asciiTheme="majorHAnsi" w:hAnsiTheme="majorHAnsi" w:cs="Arial"/>
          <w:color w:val="000000"/>
          <w:sz w:val="20"/>
          <w:szCs w:val="20"/>
        </w:rPr>
        <w:t>The compact will be explained to the parents, and they will be asked to sign the compact signifying their commitment to working in partnership with the school and their child in ensuring that their child is successful in school. </w:t>
      </w:r>
      <w:r w:rsidR="00FA7152">
        <w:rPr>
          <w:rFonts w:asciiTheme="majorHAnsi" w:hAnsiTheme="majorHAnsi" w:cs="Arial"/>
          <w:color w:val="000000"/>
          <w:sz w:val="20"/>
          <w:szCs w:val="20"/>
        </w:rPr>
        <w:t xml:space="preserve">Students will meet with the Title </w:t>
      </w:r>
      <w:r w:rsidR="000434C5">
        <w:rPr>
          <w:rFonts w:asciiTheme="majorHAnsi" w:hAnsiTheme="majorHAnsi" w:cs="Arial"/>
          <w:color w:val="000000"/>
          <w:sz w:val="20"/>
          <w:szCs w:val="20"/>
        </w:rPr>
        <w:t>I</w:t>
      </w:r>
      <w:r w:rsidR="00FA7152">
        <w:rPr>
          <w:rFonts w:asciiTheme="majorHAnsi" w:hAnsiTheme="majorHAnsi" w:cs="Arial"/>
          <w:color w:val="000000"/>
          <w:sz w:val="20"/>
          <w:szCs w:val="20"/>
        </w:rPr>
        <w:t xml:space="preserve"> teacher and principal to discuss programming needs. </w:t>
      </w:r>
      <w:r w:rsidRPr="000528B6">
        <w:rPr>
          <w:rFonts w:asciiTheme="majorHAnsi" w:hAnsiTheme="majorHAnsi" w:cs="Arial"/>
          <w:color w:val="000000"/>
          <w:sz w:val="20"/>
          <w:szCs w:val="20"/>
        </w:rPr>
        <w:t>The compacts will be discussed with teachers at fac</w:t>
      </w:r>
      <w:r w:rsidR="00A32FC9">
        <w:rPr>
          <w:rFonts w:asciiTheme="majorHAnsi" w:hAnsiTheme="majorHAnsi" w:cs="Arial"/>
          <w:color w:val="000000"/>
          <w:sz w:val="20"/>
          <w:szCs w:val="20"/>
        </w:rPr>
        <w:t>ulty meetings.</w:t>
      </w:r>
    </w:p>
    <w:p w14:paraId="372FA6BC" w14:textId="1421B75B" w:rsidR="00361DD9" w:rsidRPr="000434C5" w:rsidRDefault="00262417" w:rsidP="00262417">
      <w:pPr>
        <w:pStyle w:val="Style1"/>
        <w:rPr>
          <w:rFonts w:ascii="Kisah Ceritra" w:hAnsi="Kisah Ceritra"/>
        </w:rPr>
      </w:pPr>
      <w:r w:rsidRPr="000434C5">
        <w:rPr>
          <w:rFonts w:ascii="Kisah Ceritra" w:hAnsi="Kisah Ceritra"/>
        </w:rPr>
        <w:t xml:space="preserve">Building </w:t>
      </w:r>
      <w:r w:rsidR="00594AA8" w:rsidRPr="000434C5">
        <w:rPr>
          <w:rFonts w:ascii="Kisah Ceritra" w:hAnsi="Kisah Ceritra"/>
        </w:rPr>
        <w:t>Capacity</w:t>
      </w:r>
    </w:p>
    <w:p w14:paraId="3A1C478C" w14:textId="3840E244" w:rsidR="00361DD9" w:rsidRPr="000528B6" w:rsidRDefault="00361DD9" w:rsidP="00361DD9">
      <w:p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 xml:space="preserve">To ensure effective </w:t>
      </w:r>
      <w:r w:rsidR="00D026C5">
        <w:rPr>
          <w:rFonts w:asciiTheme="majorHAnsi" w:hAnsiTheme="majorHAnsi" w:cs="Arial"/>
          <w:color w:val="000000"/>
          <w:sz w:val="20"/>
          <w:szCs w:val="20"/>
        </w:rPr>
        <w:t>engagement</w:t>
      </w:r>
      <w:r w:rsidRPr="000528B6">
        <w:rPr>
          <w:rFonts w:asciiTheme="majorHAnsi" w:hAnsiTheme="majorHAnsi" w:cs="Arial"/>
          <w:color w:val="000000"/>
          <w:sz w:val="20"/>
          <w:szCs w:val="20"/>
        </w:rPr>
        <w:t xml:space="preserve"> of </w:t>
      </w:r>
      <w:r w:rsidR="00D026C5">
        <w:rPr>
          <w:rFonts w:asciiTheme="majorHAnsi" w:hAnsiTheme="majorHAnsi" w:cs="Arial"/>
          <w:color w:val="000000"/>
          <w:sz w:val="20"/>
          <w:szCs w:val="20"/>
        </w:rPr>
        <w:t>families</w:t>
      </w:r>
      <w:r w:rsidR="00A32FC9">
        <w:rPr>
          <w:rFonts w:asciiTheme="majorHAnsi" w:hAnsiTheme="majorHAnsi" w:cs="Arial"/>
          <w:color w:val="000000"/>
          <w:sz w:val="20"/>
          <w:szCs w:val="20"/>
        </w:rPr>
        <w:t xml:space="preserve">, JBES’ staff </w:t>
      </w:r>
      <w:r w:rsidRPr="000528B6">
        <w:rPr>
          <w:rFonts w:asciiTheme="majorHAnsi" w:hAnsiTheme="majorHAnsi" w:cs="Arial"/>
          <w:color w:val="000000"/>
          <w:sz w:val="20"/>
          <w:szCs w:val="20"/>
        </w:rPr>
        <w:t>shall:</w:t>
      </w:r>
    </w:p>
    <w:p w14:paraId="7717F5B8" w14:textId="4F2F0749" w:rsidR="00361DD9" w:rsidRPr="00262417" w:rsidRDefault="00361DD9" w:rsidP="00AD62AC">
      <w:pPr>
        <w:pStyle w:val="ListParagraph"/>
        <w:numPr>
          <w:ilvl w:val="0"/>
          <w:numId w:val="14"/>
        </w:numPr>
        <w:shd w:val="clear" w:color="auto" w:fill="FFFFFF"/>
        <w:spacing w:before="100" w:beforeAutospacing="1" w:after="100" w:afterAutospacing="1" w:line="180" w:lineRule="atLeast"/>
        <w:ind w:left="1080"/>
        <w:rPr>
          <w:rFonts w:asciiTheme="majorHAnsi" w:hAnsiTheme="majorHAnsi" w:cs="Arial"/>
          <w:color w:val="000000"/>
          <w:sz w:val="20"/>
          <w:szCs w:val="20"/>
        </w:rPr>
      </w:pPr>
      <w:r w:rsidRPr="00262417">
        <w:rPr>
          <w:rFonts w:asciiTheme="majorHAnsi" w:hAnsiTheme="majorHAnsi" w:cs="Arial"/>
          <w:color w:val="000000"/>
          <w:sz w:val="20"/>
          <w:szCs w:val="20"/>
        </w:rPr>
        <w:t>Describe any material and resource support offered to parents in helping their children increase their academic achievement</w:t>
      </w:r>
      <w:r w:rsidR="00A32FC9">
        <w:rPr>
          <w:rFonts w:asciiTheme="majorHAnsi" w:hAnsiTheme="majorHAnsi" w:cs="Arial"/>
          <w:color w:val="000000"/>
          <w:sz w:val="20"/>
          <w:szCs w:val="20"/>
        </w:rPr>
        <w:t xml:space="preserve"> </w:t>
      </w:r>
      <w:r w:rsidRPr="00262417">
        <w:rPr>
          <w:rFonts w:asciiTheme="majorHAnsi" w:hAnsiTheme="majorHAnsi" w:cs="Arial"/>
          <w:color w:val="000000"/>
          <w:sz w:val="20"/>
          <w:szCs w:val="20"/>
        </w:rPr>
        <w:t>and offer counseling services to support parents.</w:t>
      </w:r>
    </w:p>
    <w:p w14:paraId="6D3A9637" w14:textId="7CC1BA19" w:rsidR="00361DD9" w:rsidRPr="00262417" w:rsidRDefault="00361DD9" w:rsidP="00AD62AC">
      <w:pPr>
        <w:pStyle w:val="ListParagraph"/>
        <w:numPr>
          <w:ilvl w:val="0"/>
          <w:numId w:val="14"/>
        </w:numPr>
        <w:shd w:val="clear" w:color="auto" w:fill="FFFFFF"/>
        <w:spacing w:before="100" w:beforeAutospacing="1" w:after="100" w:afterAutospacing="1" w:line="180" w:lineRule="atLeast"/>
        <w:ind w:left="1080"/>
        <w:rPr>
          <w:rFonts w:asciiTheme="majorHAnsi" w:hAnsiTheme="majorHAnsi" w:cs="Arial"/>
          <w:color w:val="000000"/>
          <w:sz w:val="20"/>
          <w:szCs w:val="20"/>
        </w:rPr>
      </w:pPr>
      <w:r w:rsidRPr="00262417">
        <w:rPr>
          <w:rFonts w:asciiTheme="majorHAnsi" w:hAnsiTheme="majorHAnsi" w:cs="Arial"/>
          <w:color w:val="000000"/>
          <w:sz w:val="20"/>
          <w:szCs w:val="20"/>
        </w:rPr>
        <w:t>Describe the training/workshops to be offered to parents in: local and state assessments, helping their children with homework, use of technology, and various curriculum approaches. </w:t>
      </w:r>
    </w:p>
    <w:p w14:paraId="7BA1BE47" w14:textId="14DA8BE1" w:rsidR="00361DD9" w:rsidRPr="00262417" w:rsidRDefault="00361DD9" w:rsidP="00AD62AC">
      <w:pPr>
        <w:pStyle w:val="ListParagraph"/>
        <w:numPr>
          <w:ilvl w:val="0"/>
          <w:numId w:val="14"/>
        </w:numPr>
        <w:shd w:val="clear" w:color="auto" w:fill="FFFFFF"/>
        <w:spacing w:before="100" w:beforeAutospacing="1" w:after="100" w:afterAutospacing="1" w:line="180" w:lineRule="atLeast"/>
        <w:ind w:left="1080"/>
        <w:rPr>
          <w:rFonts w:asciiTheme="majorHAnsi" w:hAnsiTheme="majorHAnsi" w:cs="Arial"/>
          <w:color w:val="000000"/>
          <w:sz w:val="20"/>
          <w:szCs w:val="20"/>
        </w:rPr>
      </w:pPr>
      <w:r w:rsidRPr="00262417">
        <w:rPr>
          <w:rFonts w:asciiTheme="majorHAnsi" w:hAnsiTheme="majorHAnsi" w:cs="Arial"/>
          <w:color w:val="000000"/>
          <w:sz w:val="20"/>
          <w:szCs w:val="20"/>
        </w:rPr>
        <w:t>Describe how communication between the home and school may be strengthened; teacher involvement in PT</w:t>
      </w:r>
      <w:r w:rsidR="00262417">
        <w:rPr>
          <w:rFonts w:asciiTheme="majorHAnsi" w:hAnsiTheme="majorHAnsi" w:cs="Arial"/>
          <w:color w:val="000000"/>
          <w:sz w:val="20"/>
          <w:szCs w:val="20"/>
        </w:rPr>
        <w:t>A</w:t>
      </w:r>
      <w:r w:rsidRPr="00262417">
        <w:rPr>
          <w:rFonts w:asciiTheme="majorHAnsi" w:hAnsiTheme="majorHAnsi" w:cs="Arial"/>
          <w:color w:val="000000"/>
          <w:sz w:val="20"/>
          <w:szCs w:val="20"/>
        </w:rPr>
        <w:t xml:space="preserve"> and other family-related activities.</w:t>
      </w:r>
    </w:p>
    <w:p w14:paraId="070DA534" w14:textId="1954599F" w:rsidR="00361DD9" w:rsidRPr="00262417" w:rsidRDefault="00361DD9" w:rsidP="00AD62AC">
      <w:pPr>
        <w:pStyle w:val="ListParagraph"/>
        <w:numPr>
          <w:ilvl w:val="0"/>
          <w:numId w:val="14"/>
        </w:numPr>
        <w:shd w:val="clear" w:color="auto" w:fill="FFFFFF"/>
        <w:spacing w:before="100" w:beforeAutospacing="1" w:after="100" w:afterAutospacing="1" w:line="180" w:lineRule="atLeast"/>
        <w:ind w:left="1080"/>
        <w:rPr>
          <w:rFonts w:asciiTheme="majorHAnsi" w:hAnsiTheme="majorHAnsi" w:cs="Arial"/>
          <w:color w:val="000000"/>
          <w:sz w:val="20"/>
          <w:szCs w:val="20"/>
        </w:rPr>
      </w:pPr>
      <w:r w:rsidRPr="00262417">
        <w:rPr>
          <w:rFonts w:asciiTheme="majorHAnsi" w:hAnsiTheme="majorHAnsi" w:cs="Arial"/>
          <w:color w:val="000000"/>
          <w:sz w:val="20"/>
          <w:szCs w:val="20"/>
        </w:rPr>
        <w:t xml:space="preserve">Describe how concerted efforts </w:t>
      </w:r>
      <w:r w:rsidR="00F80FB5">
        <w:rPr>
          <w:rFonts w:asciiTheme="majorHAnsi" w:hAnsiTheme="majorHAnsi" w:cs="Arial"/>
          <w:color w:val="000000"/>
          <w:sz w:val="20"/>
          <w:szCs w:val="20"/>
        </w:rPr>
        <w:t>from</w:t>
      </w:r>
      <w:r w:rsidRPr="00262417">
        <w:rPr>
          <w:rFonts w:asciiTheme="majorHAnsi" w:hAnsiTheme="majorHAnsi" w:cs="Arial"/>
          <w:color w:val="000000"/>
          <w:sz w:val="20"/>
          <w:szCs w:val="20"/>
        </w:rPr>
        <w:t xml:space="preserve"> </w:t>
      </w:r>
      <w:r w:rsidR="00262417">
        <w:rPr>
          <w:rFonts w:asciiTheme="majorHAnsi" w:hAnsiTheme="majorHAnsi" w:cs="Arial"/>
          <w:color w:val="000000"/>
          <w:sz w:val="20"/>
          <w:szCs w:val="20"/>
        </w:rPr>
        <w:t>Full Day Kindergarten</w:t>
      </w:r>
      <w:r w:rsidRPr="00262417">
        <w:rPr>
          <w:rFonts w:asciiTheme="majorHAnsi" w:hAnsiTheme="majorHAnsi" w:cs="Arial"/>
          <w:color w:val="000000"/>
          <w:sz w:val="20"/>
          <w:szCs w:val="20"/>
        </w:rPr>
        <w:t xml:space="preserve"> to fifth grades transition to </w:t>
      </w:r>
      <w:r w:rsidR="00262417">
        <w:rPr>
          <w:rFonts w:asciiTheme="majorHAnsi" w:hAnsiTheme="majorHAnsi" w:cs="Arial"/>
          <w:color w:val="000000"/>
          <w:sz w:val="20"/>
          <w:szCs w:val="20"/>
        </w:rPr>
        <w:t>Nitschmann</w:t>
      </w:r>
      <w:r w:rsidRPr="00262417">
        <w:rPr>
          <w:rFonts w:asciiTheme="majorHAnsi" w:hAnsiTheme="majorHAnsi" w:cs="Arial"/>
          <w:color w:val="000000"/>
          <w:sz w:val="20"/>
          <w:szCs w:val="20"/>
        </w:rPr>
        <w:t xml:space="preserve"> encourages and supports parents into more fully participating in the education of their children.</w:t>
      </w:r>
    </w:p>
    <w:p w14:paraId="318775A9" w14:textId="31E16A4D" w:rsidR="00361DD9" w:rsidRPr="00262417" w:rsidRDefault="00361DD9" w:rsidP="00AD62AC">
      <w:pPr>
        <w:pStyle w:val="ListParagraph"/>
        <w:numPr>
          <w:ilvl w:val="0"/>
          <w:numId w:val="14"/>
        </w:numPr>
        <w:shd w:val="clear" w:color="auto" w:fill="FFFFFF"/>
        <w:spacing w:before="100" w:beforeAutospacing="1" w:after="100" w:afterAutospacing="1" w:line="180" w:lineRule="atLeast"/>
        <w:ind w:left="1080"/>
        <w:rPr>
          <w:rFonts w:asciiTheme="majorHAnsi" w:hAnsiTheme="majorHAnsi" w:cs="Arial"/>
          <w:color w:val="000000"/>
          <w:sz w:val="20"/>
          <w:szCs w:val="20"/>
        </w:rPr>
      </w:pPr>
      <w:r w:rsidRPr="00262417">
        <w:rPr>
          <w:rFonts w:asciiTheme="majorHAnsi" w:hAnsiTheme="majorHAnsi" w:cs="Arial"/>
          <w:color w:val="000000"/>
          <w:sz w:val="20"/>
          <w:szCs w:val="20"/>
        </w:rPr>
        <w:t xml:space="preserve">Describe how information related to school and parent programs, meetings, and other activities is sent to parents in a language and format that they can understand. </w:t>
      </w:r>
    </w:p>
    <w:p w14:paraId="332E5567" w14:textId="1899FFFA" w:rsidR="00361DD9" w:rsidRPr="00262417" w:rsidRDefault="00361DD9" w:rsidP="00AD62AC">
      <w:pPr>
        <w:pStyle w:val="ListParagraph"/>
        <w:numPr>
          <w:ilvl w:val="0"/>
          <w:numId w:val="14"/>
        </w:numPr>
        <w:shd w:val="clear" w:color="auto" w:fill="FFFFFF"/>
        <w:spacing w:before="100" w:beforeAutospacing="1" w:after="100" w:afterAutospacing="1" w:line="180" w:lineRule="atLeast"/>
        <w:ind w:left="1080"/>
        <w:rPr>
          <w:rFonts w:asciiTheme="majorHAnsi" w:hAnsiTheme="majorHAnsi" w:cs="Arial"/>
          <w:color w:val="000000"/>
          <w:sz w:val="20"/>
          <w:szCs w:val="20"/>
        </w:rPr>
      </w:pPr>
      <w:r w:rsidRPr="00262417">
        <w:rPr>
          <w:rFonts w:asciiTheme="majorHAnsi" w:hAnsiTheme="majorHAnsi" w:cs="Arial"/>
          <w:color w:val="000000"/>
          <w:sz w:val="20"/>
          <w:szCs w:val="20"/>
        </w:rPr>
        <w:t>Describe how the school provides other reasonable support for parental involvement acti</w:t>
      </w:r>
      <w:r w:rsidR="00594AA8">
        <w:rPr>
          <w:rFonts w:asciiTheme="majorHAnsi" w:hAnsiTheme="majorHAnsi" w:cs="Arial"/>
          <w:color w:val="000000"/>
          <w:sz w:val="20"/>
          <w:szCs w:val="20"/>
        </w:rPr>
        <w:t>vities as parents may request.</w:t>
      </w:r>
    </w:p>
    <w:p w14:paraId="138F0FBC" w14:textId="77777777" w:rsidR="00361DD9" w:rsidRPr="000434C5" w:rsidRDefault="00361DD9" w:rsidP="002C2CB0">
      <w:pPr>
        <w:pStyle w:val="Style1"/>
        <w:rPr>
          <w:rFonts w:ascii="Kisah Ceritra" w:hAnsi="Kisah Ceritra"/>
        </w:rPr>
      </w:pPr>
      <w:bookmarkStart w:id="0" w:name="_GoBack"/>
      <w:r w:rsidRPr="000434C5">
        <w:rPr>
          <w:rFonts w:ascii="Kisah Ceritra" w:hAnsi="Kisah Ceritra"/>
        </w:rPr>
        <w:t>Parents’ Right-to-Know</w:t>
      </w:r>
    </w:p>
    <w:bookmarkEnd w:id="0"/>
    <w:p w14:paraId="3F1CDF58" w14:textId="36F1E6F6" w:rsidR="00BA4372" w:rsidRPr="00787061" w:rsidRDefault="00391529" w:rsidP="00787061">
      <w:pPr>
        <w:shd w:val="clear" w:color="auto" w:fill="FFFFFF"/>
        <w:spacing w:before="100" w:beforeAutospacing="1" w:after="100" w:afterAutospacing="1" w:line="180" w:lineRule="atLeast"/>
        <w:rPr>
          <w:rFonts w:asciiTheme="majorHAnsi" w:hAnsiTheme="majorHAnsi" w:cs="Arial"/>
          <w:color w:val="000000"/>
          <w:sz w:val="20"/>
          <w:szCs w:val="20"/>
        </w:rPr>
      </w:pPr>
      <w:r w:rsidRPr="000528B6">
        <w:rPr>
          <w:rFonts w:asciiTheme="majorHAnsi" w:hAnsiTheme="majorHAnsi" w:cs="Arial"/>
          <w:color w:val="000000"/>
          <w:sz w:val="20"/>
          <w:szCs w:val="20"/>
        </w:rPr>
        <w:t>The Every Student Succeeds Act (</w:t>
      </w:r>
      <w:r w:rsidR="00D026C5">
        <w:rPr>
          <w:rFonts w:asciiTheme="majorHAnsi" w:hAnsiTheme="majorHAnsi" w:cs="Arial"/>
          <w:color w:val="000000"/>
          <w:sz w:val="20"/>
          <w:szCs w:val="20"/>
        </w:rPr>
        <w:t>ESSA</w:t>
      </w:r>
      <w:r w:rsidRPr="000528B6">
        <w:rPr>
          <w:rFonts w:asciiTheme="majorHAnsi" w:hAnsiTheme="majorHAnsi" w:cs="Arial"/>
          <w:color w:val="000000"/>
          <w:sz w:val="20"/>
          <w:szCs w:val="20"/>
        </w:rPr>
        <w:t xml:space="preserve">) </w:t>
      </w:r>
      <w:r w:rsidR="00361DD9" w:rsidRPr="000528B6">
        <w:rPr>
          <w:rFonts w:asciiTheme="majorHAnsi" w:hAnsiTheme="majorHAnsi" w:cs="Arial"/>
          <w:color w:val="000000"/>
          <w:sz w:val="20"/>
          <w:szCs w:val="20"/>
        </w:rPr>
        <w:t>requires all school</w:t>
      </w:r>
      <w:r w:rsidRPr="000528B6">
        <w:rPr>
          <w:rFonts w:asciiTheme="majorHAnsi" w:hAnsiTheme="majorHAnsi" w:cs="Arial"/>
          <w:color w:val="000000"/>
          <w:sz w:val="20"/>
          <w:szCs w:val="20"/>
        </w:rPr>
        <w:t>s</w:t>
      </w:r>
      <w:r w:rsidR="00361DD9" w:rsidRPr="000528B6">
        <w:rPr>
          <w:rFonts w:asciiTheme="majorHAnsi" w:hAnsiTheme="majorHAnsi" w:cs="Arial"/>
          <w:color w:val="000000"/>
          <w:sz w:val="20"/>
          <w:szCs w:val="20"/>
        </w:rPr>
        <w:t xml:space="preserve"> to notify parents that they have the right to request and receive information about the professional qualifications of their child’s classroom teacher(s) and paraprofessional(s). </w:t>
      </w:r>
      <w:r w:rsidR="0049795B">
        <w:rPr>
          <w:rFonts w:asciiTheme="majorHAnsi" w:hAnsiTheme="majorHAnsi" w:cs="Arial"/>
          <w:color w:val="000000"/>
          <w:sz w:val="20"/>
          <w:szCs w:val="20"/>
        </w:rPr>
        <w:t>Please refer to the BASD 20</w:t>
      </w:r>
      <w:r w:rsidR="000434C5">
        <w:rPr>
          <w:rFonts w:asciiTheme="majorHAnsi" w:hAnsiTheme="majorHAnsi" w:cs="Arial"/>
          <w:color w:val="000000"/>
          <w:sz w:val="20"/>
          <w:szCs w:val="20"/>
        </w:rPr>
        <w:t>20</w:t>
      </w:r>
      <w:r w:rsidR="0049795B">
        <w:rPr>
          <w:rFonts w:asciiTheme="majorHAnsi" w:hAnsiTheme="majorHAnsi" w:cs="Arial"/>
          <w:color w:val="000000"/>
          <w:sz w:val="20"/>
          <w:szCs w:val="20"/>
        </w:rPr>
        <w:t>-20</w:t>
      </w:r>
      <w:r w:rsidR="00DF25FB">
        <w:rPr>
          <w:rFonts w:asciiTheme="majorHAnsi" w:hAnsiTheme="majorHAnsi" w:cs="Arial"/>
          <w:color w:val="000000"/>
          <w:sz w:val="20"/>
          <w:szCs w:val="20"/>
        </w:rPr>
        <w:t>2</w:t>
      </w:r>
      <w:r w:rsidR="000434C5">
        <w:rPr>
          <w:rFonts w:asciiTheme="majorHAnsi" w:hAnsiTheme="majorHAnsi" w:cs="Arial"/>
          <w:color w:val="000000"/>
          <w:sz w:val="20"/>
          <w:szCs w:val="20"/>
        </w:rPr>
        <w:t>1</w:t>
      </w:r>
      <w:r w:rsidR="0049795B">
        <w:rPr>
          <w:rFonts w:asciiTheme="majorHAnsi" w:hAnsiTheme="majorHAnsi" w:cs="Arial"/>
          <w:color w:val="000000"/>
          <w:sz w:val="20"/>
          <w:szCs w:val="20"/>
        </w:rPr>
        <w:t xml:space="preserve"> Calendar.</w:t>
      </w:r>
    </w:p>
    <w:p w14:paraId="54355F42" w14:textId="1E94562C" w:rsidR="001A3FBD" w:rsidRPr="000528B6" w:rsidRDefault="001A3FBD" w:rsidP="001A3FBD">
      <w:pPr>
        <w:jc w:val="right"/>
        <w:rPr>
          <w:rFonts w:asciiTheme="majorHAnsi" w:hAnsiTheme="majorHAnsi"/>
          <w:sz w:val="20"/>
          <w:szCs w:val="20"/>
        </w:rPr>
      </w:pPr>
      <w:r>
        <w:rPr>
          <w:rFonts w:asciiTheme="majorHAnsi" w:hAnsiTheme="majorHAnsi"/>
          <w:sz w:val="20"/>
          <w:szCs w:val="20"/>
        </w:rPr>
        <w:t>Respectfully submitted by Jill Moran, JBES Principal</w:t>
      </w:r>
    </w:p>
    <w:sectPr w:rsidR="001A3FBD" w:rsidRPr="000528B6" w:rsidSect="00AD62AC">
      <w:type w:val="continuous"/>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imalTracks">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chitects Daughter">
    <w:panose1 w:val="02000505000000020004"/>
    <w:charset w:val="4D"/>
    <w:family w:val="auto"/>
    <w:pitch w:val="variable"/>
    <w:sig w:usb0="A000002F" w:usb1="4000004A" w:usb2="00000000" w:usb3="00000000" w:csb0="00000093" w:csb1="00000000"/>
  </w:font>
  <w:font w:name="Times">
    <w:panose1 w:val="00000500000000020000"/>
    <w:charset w:val="00"/>
    <w:family w:val="auto"/>
    <w:pitch w:val="variable"/>
    <w:sig w:usb0="E00002FF" w:usb1="5000205A" w:usb2="00000000" w:usb3="00000000" w:csb0="0000019F" w:csb1="00000000"/>
  </w:font>
  <w:font w:name="JazzText">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isah Ceritra">
    <w:panose1 w:val="02000500000000000000"/>
    <w:charset w:val="4D"/>
    <w:family w:val="auto"/>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3CC"/>
    <w:multiLevelType w:val="hybridMultilevel"/>
    <w:tmpl w:val="CEEA8302"/>
    <w:lvl w:ilvl="0" w:tplc="04090001">
      <w:start w:val="1"/>
      <w:numFmt w:val="bullet"/>
      <w:lvlText w:val=""/>
      <w:lvlJc w:val="left"/>
      <w:pPr>
        <w:ind w:left="108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22A9"/>
    <w:multiLevelType w:val="hybridMultilevel"/>
    <w:tmpl w:val="A9BE72EE"/>
    <w:lvl w:ilvl="0" w:tplc="8B5821AE">
      <w:start w:val="1"/>
      <w:numFmt w:val="bullet"/>
      <w:lvlText w:val="Î"/>
      <w:lvlJc w:val="left"/>
      <w:pPr>
        <w:ind w:left="720" w:hanging="360"/>
      </w:pPr>
      <w:rPr>
        <w:rFonts w:ascii="AnimalTracks" w:hAnsi="AnimalTracks"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02B33"/>
    <w:multiLevelType w:val="hybridMultilevel"/>
    <w:tmpl w:val="E5FEDD3E"/>
    <w:lvl w:ilvl="0" w:tplc="8B28F322">
      <w:start w:val="1"/>
      <w:numFmt w:val="bullet"/>
      <w:lvlText w:val="Î"/>
      <w:lvlJc w:val="left"/>
      <w:pPr>
        <w:ind w:left="1350" w:hanging="360"/>
      </w:pPr>
      <w:rPr>
        <w:rFonts w:ascii="AnimalTracks" w:hAnsi="AnimalTracks" w:hint="default"/>
        <w:color w:val="A6A6A6" w:themeColor="background1" w:themeShade="A6"/>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8AC1285"/>
    <w:multiLevelType w:val="hybridMultilevel"/>
    <w:tmpl w:val="3C944AFE"/>
    <w:lvl w:ilvl="0" w:tplc="04090001">
      <w:start w:val="1"/>
      <w:numFmt w:val="bullet"/>
      <w:lvlText w:val=""/>
      <w:lvlJc w:val="left"/>
      <w:pPr>
        <w:ind w:left="144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B66B0"/>
    <w:multiLevelType w:val="multilevel"/>
    <w:tmpl w:val="A43C2F66"/>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5" w15:restartNumberingAfterBreak="0">
    <w:nsid w:val="2B324F66"/>
    <w:multiLevelType w:val="hybridMultilevel"/>
    <w:tmpl w:val="8BE8CD9A"/>
    <w:lvl w:ilvl="0" w:tplc="8B5821AE">
      <w:start w:val="1"/>
      <w:numFmt w:val="bullet"/>
      <w:lvlText w:val="Î"/>
      <w:lvlJc w:val="left"/>
      <w:pPr>
        <w:ind w:left="1080" w:hanging="360"/>
      </w:pPr>
      <w:rPr>
        <w:rFonts w:ascii="AnimalTracks" w:hAnsi="AnimalTracks"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7130"/>
    <w:multiLevelType w:val="hybridMultilevel"/>
    <w:tmpl w:val="1ED89F1E"/>
    <w:lvl w:ilvl="0" w:tplc="8B5821AE">
      <w:start w:val="1"/>
      <w:numFmt w:val="bullet"/>
      <w:lvlText w:val="Î"/>
      <w:lvlJc w:val="left"/>
      <w:pPr>
        <w:ind w:left="720" w:hanging="360"/>
      </w:pPr>
      <w:rPr>
        <w:rFonts w:ascii="AnimalTracks" w:hAnsi="AnimalTracks"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F021B"/>
    <w:multiLevelType w:val="hybridMultilevel"/>
    <w:tmpl w:val="D19CC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784656"/>
    <w:multiLevelType w:val="hybridMultilevel"/>
    <w:tmpl w:val="ED08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943DA"/>
    <w:multiLevelType w:val="multilevel"/>
    <w:tmpl w:val="836896CC"/>
    <w:lvl w:ilvl="0">
      <w:start w:val="1"/>
      <w:numFmt w:val="bullet"/>
      <w:lvlText w:val="Î"/>
      <w:lvlJc w:val="left"/>
      <w:pPr>
        <w:ind w:left="1440" w:hanging="360"/>
      </w:pPr>
      <w:rPr>
        <w:rFonts w:ascii="AnimalTracks" w:hAnsi="AnimalTracks" w:hint="default"/>
        <w:color w:val="A6A6A6" w:themeColor="background1" w:themeShade="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59666A"/>
    <w:multiLevelType w:val="hybridMultilevel"/>
    <w:tmpl w:val="8C760D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C9F6388"/>
    <w:multiLevelType w:val="multilevel"/>
    <w:tmpl w:val="836896CC"/>
    <w:lvl w:ilvl="0">
      <w:start w:val="1"/>
      <w:numFmt w:val="bullet"/>
      <w:lvlText w:val="Î"/>
      <w:lvlJc w:val="left"/>
      <w:pPr>
        <w:ind w:left="1440" w:hanging="360"/>
      </w:pPr>
      <w:rPr>
        <w:rFonts w:ascii="AnimalTracks" w:hAnsi="AnimalTracks" w:hint="default"/>
        <w:color w:val="A6A6A6" w:themeColor="background1" w:themeShade="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5A7100"/>
    <w:multiLevelType w:val="hybridMultilevel"/>
    <w:tmpl w:val="A552C774"/>
    <w:lvl w:ilvl="0" w:tplc="8B28F322">
      <w:start w:val="1"/>
      <w:numFmt w:val="bullet"/>
      <w:lvlText w:val="Î"/>
      <w:lvlJc w:val="left"/>
      <w:pPr>
        <w:ind w:left="1350" w:hanging="360"/>
      </w:pPr>
      <w:rPr>
        <w:rFonts w:ascii="AnimalTracks" w:hAnsi="AnimalTracks" w:hint="default"/>
        <w:color w:val="A6A6A6" w:themeColor="background1" w:themeShade="A6"/>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EFC7A19"/>
    <w:multiLevelType w:val="hybridMultilevel"/>
    <w:tmpl w:val="A43C2F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72980317"/>
    <w:multiLevelType w:val="hybridMultilevel"/>
    <w:tmpl w:val="836896CC"/>
    <w:lvl w:ilvl="0" w:tplc="8B28F322">
      <w:start w:val="1"/>
      <w:numFmt w:val="bullet"/>
      <w:lvlText w:val="Î"/>
      <w:lvlJc w:val="left"/>
      <w:pPr>
        <w:ind w:left="1440" w:hanging="360"/>
      </w:pPr>
      <w:rPr>
        <w:rFonts w:ascii="AnimalTracks" w:hAnsi="AnimalTracks"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41A61"/>
    <w:multiLevelType w:val="hybridMultilevel"/>
    <w:tmpl w:val="5F76C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7D03D1"/>
    <w:multiLevelType w:val="multilevel"/>
    <w:tmpl w:val="8C760D2C"/>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7" w15:restartNumberingAfterBreak="0">
    <w:nsid w:val="7E3D3C86"/>
    <w:multiLevelType w:val="multilevel"/>
    <w:tmpl w:val="8BE8CD9A"/>
    <w:lvl w:ilvl="0">
      <w:start w:val="1"/>
      <w:numFmt w:val="bullet"/>
      <w:lvlText w:val="Î"/>
      <w:lvlJc w:val="left"/>
      <w:pPr>
        <w:ind w:left="1080" w:hanging="360"/>
      </w:pPr>
      <w:rPr>
        <w:rFonts w:ascii="AnimalTracks" w:hAnsi="AnimalTracks" w:hint="default"/>
        <w:color w:val="A6A6A6" w:themeColor="background1" w:themeShade="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0"/>
  </w:num>
  <w:num w:numId="5">
    <w:abstractNumId w:val="8"/>
  </w:num>
  <w:num w:numId="6">
    <w:abstractNumId w:val="4"/>
  </w:num>
  <w:num w:numId="7">
    <w:abstractNumId w:val="12"/>
  </w:num>
  <w:num w:numId="8">
    <w:abstractNumId w:val="16"/>
  </w:num>
  <w:num w:numId="9">
    <w:abstractNumId w:val="2"/>
  </w:num>
  <w:num w:numId="10">
    <w:abstractNumId w:val="1"/>
  </w:num>
  <w:num w:numId="11">
    <w:abstractNumId w:val="6"/>
  </w:num>
  <w:num w:numId="12">
    <w:abstractNumId w:val="9"/>
  </w:num>
  <w:num w:numId="13">
    <w:abstractNumId w:val="11"/>
  </w:num>
  <w:num w:numId="14">
    <w:abstractNumId w:val="3"/>
  </w:num>
  <w:num w:numId="15">
    <w:abstractNumId w:val="17"/>
  </w:num>
  <w:num w:numId="16">
    <w:abstractNumId w:val="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DD9"/>
    <w:rsid w:val="000277AD"/>
    <w:rsid w:val="000434C5"/>
    <w:rsid w:val="000528B6"/>
    <w:rsid w:val="00085400"/>
    <w:rsid w:val="000B61AC"/>
    <w:rsid w:val="000F02A8"/>
    <w:rsid w:val="00152100"/>
    <w:rsid w:val="00170788"/>
    <w:rsid w:val="0019072C"/>
    <w:rsid w:val="001A372B"/>
    <w:rsid w:val="001A3FBD"/>
    <w:rsid w:val="001D25F5"/>
    <w:rsid w:val="00222EB7"/>
    <w:rsid w:val="00262417"/>
    <w:rsid w:val="002C2CB0"/>
    <w:rsid w:val="002D431C"/>
    <w:rsid w:val="00361DD9"/>
    <w:rsid w:val="00391529"/>
    <w:rsid w:val="00391B64"/>
    <w:rsid w:val="003B1C51"/>
    <w:rsid w:val="003D2DF8"/>
    <w:rsid w:val="0045158D"/>
    <w:rsid w:val="0049795B"/>
    <w:rsid w:val="004A1351"/>
    <w:rsid w:val="004B28D2"/>
    <w:rsid w:val="004F3E5C"/>
    <w:rsid w:val="00504A7E"/>
    <w:rsid w:val="00505AFD"/>
    <w:rsid w:val="00566333"/>
    <w:rsid w:val="00594AA8"/>
    <w:rsid w:val="005A6AC9"/>
    <w:rsid w:val="005B52F5"/>
    <w:rsid w:val="005C5072"/>
    <w:rsid w:val="00646043"/>
    <w:rsid w:val="00695D75"/>
    <w:rsid w:val="00787061"/>
    <w:rsid w:val="007A4735"/>
    <w:rsid w:val="00820113"/>
    <w:rsid w:val="00887A77"/>
    <w:rsid w:val="008C5E95"/>
    <w:rsid w:val="008F3213"/>
    <w:rsid w:val="00903B51"/>
    <w:rsid w:val="00944D43"/>
    <w:rsid w:val="0098661A"/>
    <w:rsid w:val="00990357"/>
    <w:rsid w:val="009C5E93"/>
    <w:rsid w:val="009D6328"/>
    <w:rsid w:val="00A32FC9"/>
    <w:rsid w:val="00A7395C"/>
    <w:rsid w:val="00AA0CFA"/>
    <w:rsid w:val="00AD62AC"/>
    <w:rsid w:val="00AE1106"/>
    <w:rsid w:val="00BA4372"/>
    <w:rsid w:val="00C13BD0"/>
    <w:rsid w:val="00C6554F"/>
    <w:rsid w:val="00C928A4"/>
    <w:rsid w:val="00C94B09"/>
    <w:rsid w:val="00CB3A15"/>
    <w:rsid w:val="00CB6E55"/>
    <w:rsid w:val="00CD4CFB"/>
    <w:rsid w:val="00D026C5"/>
    <w:rsid w:val="00D44CCD"/>
    <w:rsid w:val="00D533E5"/>
    <w:rsid w:val="00D67628"/>
    <w:rsid w:val="00DC3425"/>
    <w:rsid w:val="00DF25FB"/>
    <w:rsid w:val="00E279EC"/>
    <w:rsid w:val="00EA25AD"/>
    <w:rsid w:val="00EE4FC6"/>
    <w:rsid w:val="00F115B0"/>
    <w:rsid w:val="00F40635"/>
    <w:rsid w:val="00F60AB1"/>
    <w:rsid w:val="00F80FB5"/>
    <w:rsid w:val="00FA71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257B20"/>
  <w15:docId w15:val="{6B1BEC54-AF10-DF4D-9C9D-8B5603C6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1232"/>
    <w:rPr>
      <w:rFonts w:ascii="Lucida Grande" w:hAnsi="Lucida Grande"/>
      <w:sz w:val="18"/>
      <w:szCs w:val="18"/>
    </w:rPr>
  </w:style>
  <w:style w:type="paragraph" w:styleId="TOC1">
    <w:name w:val="toc 1"/>
    <w:basedOn w:val="Normal"/>
    <w:next w:val="Normal"/>
    <w:autoRedefine/>
    <w:uiPriority w:val="39"/>
    <w:unhideWhenUsed/>
    <w:qFormat/>
    <w:rsid w:val="004F3E5C"/>
    <w:pPr>
      <w:pBdr>
        <w:bottom w:val="single" w:sz="4" w:space="1" w:color="A6A6A6" w:themeColor="background1" w:themeShade="A6"/>
      </w:pBdr>
      <w:spacing w:before="120"/>
      <w:jc w:val="right"/>
    </w:pPr>
    <w:rPr>
      <w:rFonts w:ascii="Architects Daughter" w:hAnsi="Architects Daughter"/>
      <w:b/>
      <w:bCs/>
      <w:smallCaps/>
      <w:sz w:val="22"/>
      <w:szCs w:val="22"/>
    </w:rPr>
  </w:style>
  <w:style w:type="paragraph" w:styleId="NormalWeb">
    <w:name w:val="Normal (Web)"/>
    <w:basedOn w:val="Normal"/>
    <w:uiPriority w:val="99"/>
    <w:semiHidden/>
    <w:unhideWhenUsed/>
    <w:rsid w:val="00361DD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61DD9"/>
    <w:rPr>
      <w:b/>
      <w:bCs/>
    </w:rPr>
  </w:style>
  <w:style w:type="character" w:customStyle="1" w:styleId="apple-converted-space">
    <w:name w:val="apple-converted-space"/>
    <w:basedOn w:val="DefaultParagraphFont"/>
    <w:rsid w:val="00361DD9"/>
  </w:style>
  <w:style w:type="character" w:styleId="Hyperlink">
    <w:name w:val="Hyperlink"/>
    <w:basedOn w:val="DefaultParagraphFont"/>
    <w:uiPriority w:val="99"/>
    <w:semiHidden/>
    <w:unhideWhenUsed/>
    <w:rsid w:val="00361DD9"/>
    <w:rPr>
      <w:color w:val="0000FF"/>
      <w:u w:val="single"/>
    </w:rPr>
  </w:style>
  <w:style w:type="paragraph" w:styleId="ListParagraph">
    <w:name w:val="List Paragraph"/>
    <w:basedOn w:val="Normal"/>
    <w:uiPriority w:val="34"/>
    <w:qFormat/>
    <w:rsid w:val="000528B6"/>
    <w:pPr>
      <w:ind w:left="720"/>
      <w:contextualSpacing/>
    </w:pPr>
  </w:style>
  <w:style w:type="paragraph" w:customStyle="1" w:styleId="Style1">
    <w:name w:val="Style1"/>
    <w:basedOn w:val="Normal"/>
    <w:qFormat/>
    <w:rsid w:val="0049795B"/>
    <w:pPr>
      <w:pBdr>
        <w:bottom w:val="single" w:sz="4" w:space="1" w:color="808080" w:themeColor="background1" w:themeShade="80"/>
      </w:pBdr>
      <w:shd w:val="clear" w:color="auto" w:fill="FFFFFF"/>
      <w:spacing w:before="100" w:beforeAutospacing="1" w:after="100" w:afterAutospacing="1" w:line="120" w:lineRule="atLeast"/>
    </w:pPr>
    <w:rPr>
      <w:rFonts w:ascii="JazzText" w:hAnsi="JazzText" w:cs="Arial"/>
      <w:b/>
      <w:bCs/>
      <w:smallCap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3457">
      <w:bodyDiv w:val="1"/>
      <w:marLeft w:val="0"/>
      <w:marRight w:val="0"/>
      <w:marTop w:val="0"/>
      <w:marBottom w:val="0"/>
      <w:divBdr>
        <w:top w:val="none" w:sz="0" w:space="0" w:color="auto"/>
        <w:left w:val="none" w:sz="0" w:space="0" w:color="auto"/>
        <w:bottom w:val="none" w:sz="0" w:space="0" w:color="auto"/>
        <w:right w:val="none" w:sz="0" w:space="0" w:color="auto"/>
      </w:divBdr>
    </w:div>
    <w:div w:id="1141969984">
      <w:bodyDiv w:val="1"/>
      <w:marLeft w:val="0"/>
      <w:marRight w:val="0"/>
      <w:marTop w:val="0"/>
      <w:marBottom w:val="0"/>
      <w:divBdr>
        <w:top w:val="none" w:sz="0" w:space="0" w:color="auto"/>
        <w:left w:val="none" w:sz="0" w:space="0" w:color="auto"/>
        <w:bottom w:val="none" w:sz="0" w:space="0" w:color="auto"/>
        <w:right w:val="none" w:sz="0" w:space="0" w:color="auto"/>
      </w:divBdr>
    </w:div>
    <w:div w:id="145386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D33A-F875-9D40-B96F-E9DAD97F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1206</Words>
  <Characters>6877</Characters>
  <Application>Microsoft Office Word</Application>
  <DocSecurity>0</DocSecurity>
  <Lines>57</Lines>
  <Paragraphs>16</Paragraphs>
  <ScaleCrop>false</ScaleCrop>
  <Company>BASD</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Moran</dc:creator>
  <cp:keywords/>
  <dc:description/>
  <cp:lastModifiedBy>Microsoft Office User</cp:lastModifiedBy>
  <cp:revision>5</cp:revision>
  <cp:lastPrinted>2016-10-11T15:23:00Z</cp:lastPrinted>
  <dcterms:created xsi:type="dcterms:W3CDTF">2018-09-09T18:10:00Z</dcterms:created>
  <dcterms:modified xsi:type="dcterms:W3CDTF">2020-08-13T16:39:00Z</dcterms:modified>
</cp:coreProperties>
</file>